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C6" w:rsidRDefault="007D1DA1" w:rsidP="00593D4C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 w:rsidR="003710C6">
        <w:rPr>
          <w:rFonts w:ascii="Times New Roman" w:hAnsi="Times New Roman"/>
          <w:b/>
          <w:sz w:val="28"/>
          <w:szCs w:val="32"/>
        </w:rPr>
        <w:t>САДІВНИЧЕ ОБ’ЄДНАННЯ «ТРУДОВИК»</w:t>
      </w:r>
    </w:p>
    <w:p w:rsidR="003710C6" w:rsidRDefault="003710C6" w:rsidP="00593D4C">
      <w:pPr>
        <w:spacing w:after="0" w:line="240" w:lineRule="atLeast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СО «Трудовик»</w:t>
      </w:r>
    </w:p>
    <w:p w:rsidR="003710C6" w:rsidRDefault="003710C6" w:rsidP="00593D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Адреса: 07412, Київська область, Броварський район, </w:t>
      </w:r>
      <w:proofErr w:type="spellStart"/>
      <w:r>
        <w:rPr>
          <w:rFonts w:ascii="Times New Roman" w:hAnsi="Times New Roman"/>
          <w:sz w:val="24"/>
          <w:szCs w:val="24"/>
        </w:rPr>
        <w:t>с.Рожни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вул.Центральна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, 1А,код за ЄДРПОУ 23567169, р/р </w:t>
      </w:r>
      <w:r>
        <w:rPr>
          <w:rFonts w:ascii="Times New Roman" w:hAnsi="Times New Roman"/>
          <w:sz w:val="24"/>
          <w:szCs w:val="24"/>
          <w:lang w:val="en-US"/>
        </w:rPr>
        <w:t>UA</w:t>
      </w:r>
      <w:r>
        <w:rPr>
          <w:rFonts w:ascii="Times New Roman" w:hAnsi="Times New Roman"/>
          <w:sz w:val="24"/>
          <w:szCs w:val="24"/>
        </w:rPr>
        <w:t xml:space="preserve">293226690000026003300739231, АТ «Ощадбанк», тел..(097) 8929713, (063) 515 9445,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so</w:t>
        </w:r>
        <w:r>
          <w:rPr>
            <w:rStyle w:val="a3"/>
            <w:rFonts w:ascii="Times New Roman" w:hAnsi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ukr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sz w:val="24"/>
          <w:szCs w:val="24"/>
        </w:rPr>
        <w:t>, сайт</w:t>
      </w:r>
      <w:r w:rsidR="00DC42B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trudovik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kiev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</w:hyperlink>
      <w:r w:rsidR="00DC42BD">
        <w:t>,</w:t>
      </w:r>
      <w:r w:rsidR="00DC42BD" w:rsidRPr="00DC42BD">
        <w:t xml:space="preserve"> </w:t>
      </w:r>
      <w:hyperlink r:id="rId10" w:history="1"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2530B" w:rsidRPr="001A1389">
          <w:rPr>
            <w:rStyle w:val="a3"/>
            <w:rFonts w:ascii="Times New Roman" w:hAnsi="Times New Roman"/>
            <w:sz w:val="24"/>
            <w:szCs w:val="24"/>
          </w:rPr>
          <w:t>.</w:t>
        </w:r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trudovyk</w:t>
        </w:r>
        <w:r w:rsidR="0002530B" w:rsidRPr="001A1389">
          <w:rPr>
            <w:rStyle w:val="a3"/>
            <w:rFonts w:ascii="Times New Roman" w:hAnsi="Times New Roman"/>
            <w:sz w:val="24"/>
            <w:szCs w:val="24"/>
          </w:rPr>
          <w:t>.</w:t>
        </w:r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kiev</w:t>
        </w:r>
        <w:r w:rsidR="0002530B" w:rsidRPr="001A1389">
          <w:rPr>
            <w:rStyle w:val="a3"/>
            <w:rFonts w:ascii="Times New Roman" w:hAnsi="Times New Roman"/>
            <w:sz w:val="24"/>
            <w:szCs w:val="24"/>
          </w:rPr>
          <w:t>.</w:t>
        </w:r>
        <w:r w:rsidR="0002530B" w:rsidRPr="001A1389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3710C6" w:rsidRDefault="003710C6" w:rsidP="00A27F4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710C6" w:rsidRDefault="003710C6" w:rsidP="00593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B1624A">
        <w:rPr>
          <w:rFonts w:ascii="Times New Roman" w:hAnsi="Times New Roman"/>
          <w:b/>
          <w:sz w:val="26"/>
          <w:szCs w:val="26"/>
        </w:rPr>
        <w:t>09/08</w:t>
      </w:r>
      <w:r w:rsidR="00B264FC">
        <w:rPr>
          <w:rFonts w:ascii="Times New Roman" w:hAnsi="Times New Roman"/>
          <w:b/>
          <w:sz w:val="26"/>
          <w:szCs w:val="26"/>
        </w:rPr>
        <w:t>-2025</w:t>
      </w:r>
    </w:p>
    <w:p w:rsidR="003710C6" w:rsidRDefault="003710C6" w:rsidP="00593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засідання Ради СО «Трудовик»</w:t>
      </w:r>
    </w:p>
    <w:p w:rsidR="003710C6" w:rsidRDefault="003710C6" w:rsidP="00593D4C">
      <w:pPr>
        <w:spacing w:after="0" w:line="240" w:lineRule="auto"/>
        <w:ind w:right="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="00B1624A">
        <w:rPr>
          <w:rFonts w:ascii="Times New Roman" w:hAnsi="Times New Roman"/>
          <w:b/>
          <w:lang w:val="ru-RU"/>
        </w:rPr>
        <w:t>09.08</w:t>
      </w:r>
      <w:r w:rsidR="00B264FC">
        <w:rPr>
          <w:rFonts w:ascii="Times New Roman" w:hAnsi="Times New Roman"/>
          <w:b/>
        </w:rPr>
        <w:t>.2025</w:t>
      </w:r>
    </w:p>
    <w:p w:rsidR="003710C6" w:rsidRDefault="003710C6" w:rsidP="00A27F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</w:p>
    <w:p w:rsidR="003710C6" w:rsidRPr="00BE6E16" w:rsidRDefault="003710C6" w:rsidP="00A27F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</w:t>
      </w:r>
      <w:r>
        <w:rPr>
          <w:b/>
          <w:sz w:val="26"/>
          <w:szCs w:val="26"/>
        </w:rPr>
        <w:t xml:space="preserve">  </w:t>
      </w:r>
      <w:r w:rsidRPr="00BE6E16">
        <w:rPr>
          <w:rFonts w:ascii="Times New Roman" w:hAnsi="Times New Roman"/>
          <w:b/>
          <w:sz w:val="25"/>
          <w:szCs w:val="25"/>
        </w:rPr>
        <w:t xml:space="preserve">Час проведення Засідання: </w:t>
      </w:r>
      <w:r w:rsidR="00B1624A">
        <w:rPr>
          <w:rFonts w:ascii="Times New Roman" w:hAnsi="Times New Roman"/>
          <w:sz w:val="25"/>
          <w:szCs w:val="25"/>
        </w:rPr>
        <w:t>10</w:t>
      </w:r>
      <w:r w:rsidR="00944282">
        <w:rPr>
          <w:rFonts w:ascii="Times New Roman" w:hAnsi="Times New Roman"/>
          <w:sz w:val="25"/>
          <w:szCs w:val="25"/>
        </w:rPr>
        <w:t>.</w:t>
      </w:r>
      <w:r w:rsidRPr="00BE6E16">
        <w:rPr>
          <w:rFonts w:ascii="Times New Roman" w:hAnsi="Times New Roman"/>
          <w:sz w:val="25"/>
          <w:szCs w:val="25"/>
        </w:rPr>
        <w:t>00 год.</w:t>
      </w:r>
    </w:p>
    <w:p w:rsidR="003710C6" w:rsidRPr="00BE6E16" w:rsidRDefault="003710C6" w:rsidP="00A27F45">
      <w:pPr>
        <w:pStyle w:val="a5"/>
        <w:tabs>
          <w:tab w:val="left" w:pos="0"/>
        </w:tabs>
        <w:spacing w:after="0"/>
        <w:ind w:left="0" w:right="426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       Місце проведення Засідання: </w:t>
      </w:r>
      <w:r w:rsidRPr="00BE6E16">
        <w:rPr>
          <w:rFonts w:ascii="Times New Roman" w:hAnsi="Times New Roman"/>
          <w:sz w:val="25"/>
          <w:szCs w:val="25"/>
        </w:rPr>
        <w:t xml:space="preserve">Україна, Київська обл., Броварський район, </w:t>
      </w:r>
      <w:r w:rsidRPr="00BE6E16">
        <w:rPr>
          <w:rFonts w:ascii="Times New Roman" w:hAnsi="Times New Roman"/>
          <w:sz w:val="25"/>
          <w:szCs w:val="25"/>
        </w:rPr>
        <w:br/>
        <w:t xml:space="preserve">с. </w:t>
      </w:r>
      <w:proofErr w:type="spellStart"/>
      <w:r w:rsidRPr="00BE6E16">
        <w:rPr>
          <w:rFonts w:ascii="Times New Roman" w:hAnsi="Times New Roman"/>
          <w:sz w:val="25"/>
          <w:szCs w:val="25"/>
        </w:rPr>
        <w:t>Рожни</w:t>
      </w:r>
      <w:proofErr w:type="spellEnd"/>
      <w:r w:rsidRPr="00BE6E16">
        <w:rPr>
          <w:rFonts w:ascii="Times New Roman" w:hAnsi="Times New Roman"/>
          <w:sz w:val="25"/>
          <w:szCs w:val="25"/>
        </w:rPr>
        <w:t xml:space="preserve">, вул. Центральна, буд. 1-А, приміщення адміністрації. </w:t>
      </w:r>
    </w:p>
    <w:p w:rsidR="003710C6" w:rsidRPr="00BE6E16" w:rsidRDefault="003710C6" w:rsidP="00A27F45">
      <w:pPr>
        <w:pStyle w:val="a5"/>
        <w:tabs>
          <w:tab w:val="left" w:pos="0"/>
        </w:tabs>
        <w:spacing w:after="0"/>
        <w:ind w:left="0" w:right="426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         </w:t>
      </w:r>
      <w:r w:rsidRPr="00BE6E16">
        <w:rPr>
          <w:rFonts w:ascii="Times New Roman" w:hAnsi="Times New Roman"/>
          <w:sz w:val="25"/>
          <w:szCs w:val="25"/>
        </w:rPr>
        <w:t>Згідно Рішення Конференції СО «Трудовик» від 25.07.2020 року п.2.3. «В разі необхідності надати право Раді проводити засідання Ради з використанням електронних засобів зв’язку. Рішення перенести на паперові носії інформації і додати до протоколу».</w:t>
      </w:r>
    </w:p>
    <w:p w:rsidR="003710C6" w:rsidRPr="00BE6E16" w:rsidRDefault="003710C6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 w:rsidRPr="00BE6E16">
        <w:rPr>
          <w:b/>
          <w:sz w:val="25"/>
          <w:szCs w:val="25"/>
          <w:lang w:val="uk-UA"/>
        </w:rPr>
        <w:t xml:space="preserve">      </w:t>
      </w:r>
      <w:r w:rsidR="001368B5">
        <w:rPr>
          <w:b/>
          <w:sz w:val="25"/>
          <w:szCs w:val="25"/>
          <w:lang w:val="uk-UA"/>
        </w:rPr>
        <w:t xml:space="preserve">  </w:t>
      </w:r>
      <w:r w:rsidRPr="00BE6E16">
        <w:rPr>
          <w:b/>
          <w:sz w:val="25"/>
          <w:szCs w:val="25"/>
          <w:lang w:val="uk-UA"/>
        </w:rPr>
        <w:t xml:space="preserve"> Члени Ради, які приймають участь в засіданні:</w:t>
      </w:r>
      <w:r w:rsidR="000F2E21">
        <w:rPr>
          <w:sz w:val="25"/>
          <w:szCs w:val="25"/>
          <w:lang w:val="uk-UA"/>
        </w:rPr>
        <w:t xml:space="preserve"> Волобуєв Г.В.,</w:t>
      </w:r>
      <w:r w:rsidRPr="00BE6E16">
        <w:rPr>
          <w:sz w:val="25"/>
          <w:szCs w:val="25"/>
          <w:lang w:val="uk-UA"/>
        </w:rPr>
        <w:t xml:space="preserve"> </w:t>
      </w:r>
      <w:proofErr w:type="spellStart"/>
      <w:r w:rsidR="000F2E21">
        <w:rPr>
          <w:sz w:val="25"/>
          <w:szCs w:val="25"/>
          <w:lang w:val="uk-UA"/>
        </w:rPr>
        <w:t>Ільяш</w:t>
      </w:r>
      <w:proofErr w:type="spellEnd"/>
      <w:r w:rsidR="000F2E21">
        <w:rPr>
          <w:sz w:val="25"/>
          <w:szCs w:val="25"/>
          <w:lang w:val="uk-UA"/>
        </w:rPr>
        <w:t xml:space="preserve"> І.О., </w:t>
      </w:r>
      <w:proofErr w:type="spellStart"/>
      <w:r w:rsidR="00297B0B">
        <w:rPr>
          <w:sz w:val="25"/>
          <w:szCs w:val="25"/>
          <w:lang w:val="uk-UA"/>
        </w:rPr>
        <w:t>Дашко</w:t>
      </w:r>
      <w:proofErr w:type="spellEnd"/>
      <w:r w:rsidR="00297B0B">
        <w:rPr>
          <w:sz w:val="25"/>
          <w:szCs w:val="25"/>
          <w:lang w:val="uk-UA"/>
        </w:rPr>
        <w:t xml:space="preserve"> В.С.,</w:t>
      </w:r>
      <w:r w:rsidR="00B1624A">
        <w:rPr>
          <w:sz w:val="25"/>
          <w:szCs w:val="25"/>
          <w:lang w:val="uk-UA"/>
        </w:rPr>
        <w:t xml:space="preserve"> Петрик </w:t>
      </w:r>
      <w:r w:rsidR="003B0EAA">
        <w:rPr>
          <w:sz w:val="25"/>
          <w:szCs w:val="25"/>
          <w:lang w:val="uk-UA"/>
        </w:rPr>
        <w:t xml:space="preserve">І.І., </w:t>
      </w:r>
      <w:proofErr w:type="spellStart"/>
      <w:r w:rsidR="003B0EAA">
        <w:rPr>
          <w:sz w:val="25"/>
          <w:szCs w:val="25"/>
          <w:lang w:val="uk-UA"/>
        </w:rPr>
        <w:t>Купчевська</w:t>
      </w:r>
      <w:proofErr w:type="spellEnd"/>
      <w:r w:rsidR="003B0EAA">
        <w:rPr>
          <w:sz w:val="25"/>
          <w:szCs w:val="25"/>
          <w:lang w:val="uk-UA"/>
        </w:rPr>
        <w:t xml:space="preserve"> І.П</w:t>
      </w:r>
      <w:r w:rsidR="00AC10A1">
        <w:rPr>
          <w:sz w:val="25"/>
          <w:szCs w:val="25"/>
          <w:lang w:val="uk-UA"/>
        </w:rPr>
        <w:t xml:space="preserve">., </w:t>
      </w:r>
      <w:r w:rsidR="00F90B05">
        <w:rPr>
          <w:sz w:val="25"/>
          <w:szCs w:val="25"/>
          <w:lang w:val="uk-UA"/>
        </w:rPr>
        <w:t>Харківський Ю.С</w:t>
      </w:r>
      <w:r w:rsidR="0002530B" w:rsidRPr="00BE6E16">
        <w:rPr>
          <w:sz w:val="25"/>
          <w:szCs w:val="25"/>
          <w:lang w:val="uk-UA"/>
        </w:rPr>
        <w:t>.,</w:t>
      </w:r>
      <w:r w:rsidR="00F90B05">
        <w:rPr>
          <w:sz w:val="25"/>
          <w:szCs w:val="25"/>
          <w:lang w:val="uk-UA"/>
        </w:rPr>
        <w:t xml:space="preserve"> Руденко Б.А., Руденко В.А.</w:t>
      </w:r>
      <w:r w:rsidR="00720FA1">
        <w:rPr>
          <w:sz w:val="25"/>
          <w:szCs w:val="25"/>
          <w:lang w:val="uk-UA"/>
        </w:rPr>
        <w:t>,</w:t>
      </w:r>
      <w:r w:rsidR="0002530B" w:rsidRPr="00BE6E16">
        <w:rPr>
          <w:sz w:val="25"/>
          <w:szCs w:val="25"/>
          <w:lang w:val="uk-UA"/>
        </w:rPr>
        <w:t xml:space="preserve"> </w:t>
      </w:r>
      <w:proofErr w:type="spellStart"/>
      <w:r w:rsidR="00F90B05">
        <w:rPr>
          <w:sz w:val="25"/>
          <w:szCs w:val="25"/>
          <w:lang w:val="uk-UA"/>
        </w:rPr>
        <w:t>Шишова</w:t>
      </w:r>
      <w:proofErr w:type="spellEnd"/>
      <w:r w:rsidR="00F90B05">
        <w:rPr>
          <w:sz w:val="25"/>
          <w:szCs w:val="25"/>
          <w:lang w:val="uk-UA"/>
        </w:rPr>
        <w:t xml:space="preserve"> Т.А., Ткаченко О.В., </w:t>
      </w:r>
      <w:r w:rsidRPr="00BE6E16">
        <w:rPr>
          <w:b/>
          <w:sz w:val="25"/>
          <w:szCs w:val="25"/>
          <w:lang w:val="uk-UA"/>
        </w:rPr>
        <w:t>голова Ради</w:t>
      </w:r>
      <w:r w:rsidRPr="00BE6E16">
        <w:rPr>
          <w:sz w:val="25"/>
          <w:szCs w:val="25"/>
          <w:lang w:val="uk-UA"/>
        </w:rPr>
        <w:t xml:space="preserve"> Киричук Н.М.</w:t>
      </w:r>
    </w:p>
    <w:p w:rsidR="001E5535" w:rsidRPr="00BE6E16" w:rsidRDefault="003710C6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jc w:val="both"/>
        <w:rPr>
          <w:sz w:val="25"/>
          <w:szCs w:val="25"/>
          <w:lang w:val="uk-UA"/>
        </w:rPr>
      </w:pPr>
      <w:r w:rsidRPr="00BE6E16">
        <w:rPr>
          <w:sz w:val="25"/>
          <w:szCs w:val="25"/>
          <w:lang w:val="uk-UA"/>
        </w:rPr>
        <w:t xml:space="preserve">     </w:t>
      </w:r>
      <w:r w:rsidR="001368B5">
        <w:rPr>
          <w:sz w:val="25"/>
          <w:szCs w:val="25"/>
          <w:lang w:val="uk-UA"/>
        </w:rPr>
        <w:t xml:space="preserve">   </w:t>
      </w:r>
      <w:r w:rsidRPr="00BE6E16">
        <w:rPr>
          <w:sz w:val="25"/>
          <w:szCs w:val="25"/>
          <w:lang w:val="uk-UA"/>
        </w:rPr>
        <w:t xml:space="preserve"> </w:t>
      </w:r>
      <w:r w:rsidR="001E5535" w:rsidRPr="00BE6E16">
        <w:rPr>
          <w:b/>
          <w:sz w:val="25"/>
          <w:szCs w:val="25"/>
          <w:lang w:val="uk-UA"/>
        </w:rPr>
        <w:t>Запрошені представники СТ, які приймають участь в засіданні</w:t>
      </w:r>
      <w:r w:rsidR="00F90B05">
        <w:rPr>
          <w:sz w:val="25"/>
          <w:szCs w:val="25"/>
          <w:lang w:val="uk-UA"/>
        </w:rPr>
        <w:t xml:space="preserve">: </w:t>
      </w:r>
      <w:r w:rsidR="001E5535" w:rsidRPr="00BE6E16">
        <w:rPr>
          <w:sz w:val="25"/>
          <w:szCs w:val="25"/>
          <w:lang w:val="uk-UA"/>
        </w:rPr>
        <w:t>Мартиню</w:t>
      </w:r>
      <w:r w:rsidR="000F2E21">
        <w:rPr>
          <w:sz w:val="25"/>
          <w:szCs w:val="25"/>
          <w:lang w:val="uk-UA"/>
        </w:rPr>
        <w:t>к В.І. СТ «Зелений Луг»</w:t>
      </w:r>
      <w:r w:rsidR="00F90B05">
        <w:rPr>
          <w:sz w:val="25"/>
          <w:szCs w:val="25"/>
          <w:lang w:val="uk-UA"/>
        </w:rPr>
        <w:t>.</w:t>
      </w:r>
    </w:p>
    <w:p w:rsidR="003710C6" w:rsidRPr="00BE6E16" w:rsidRDefault="001368B5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     </w:t>
      </w:r>
      <w:r w:rsidR="003710C6" w:rsidRPr="00BE6E16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 xml:space="preserve">  </w:t>
      </w:r>
      <w:proofErr w:type="spellStart"/>
      <w:r w:rsidR="003710C6" w:rsidRPr="00BE6E16">
        <w:rPr>
          <w:sz w:val="25"/>
          <w:szCs w:val="25"/>
        </w:rPr>
        <w:t>Згідно</w:t>
      </w:r>
      <w:proofErr w:type="spellEnd"/>
      <w:r w:rsidR="003710C6" w:rsidRPr="00BE6E16">
        <w:rPr>
          <w:sz w:val="25"/>
          <w:szCs w:val="25"/>
        </w:rPr>
        <w:t xml:space="preserve"> Статуту СО «Трудовик» </w:t>
      </w:r>
      <w:proofErr w:type="spellStart"/>
      <w:r w:rsidR="003710C6" w:rsidRPr="00BE6E16">
        <w:rPr>
          <w:sz w:val="25"/>
          <w:szCs w:val="25"/>
        </w:rPr>
        <w:t>це</w:t>
      </w:r>
      <w:proofErr w:type="spellEnd"/>
      <w:r w:rsidR="003710C6" w:rsidRPr="00BE6E16">
        <w:rPr>
          <w:sz w:val="25"/>
          <w:szCs w:val="25"/>
        </w:rPr>
        <w:t xml:space="preserve"> </w:t>
      </w:r>
      <w:proofErr w:type="spellStart"/>
      <w:r w:rsidR="003710C6" w:rsidRPr="00BE6E16">
        <w:rPr>
          <w:sz w:val="25"/>
          <w:szCs w:val="25"/>
        </w:rPr>
        <w:t>Засідання</w:t>
      </w:r>
      <w:proofErr w:type="spellEnd"/>
      <w:r w:rsidR="003710C6" w:rsidRPr="00BE6E16">
        <w:rPr>
          <w:sz w:val="25"/>
          <w:szCs w:val="25"/>
        </w:rPr>
        <w:t xml:space="preserve"> </w:t>
      </w:r>
      <w:proofErr w:type="spellStart"/>
      <w:r w:rsidR="003710C6" w:rsidRPr="00BE6E16">
        <w:rPr>
          <w:sz w:val="25"/>
          <w:szCs w:val="25"/>
        </w:rPr>
        <w:t>вважається</w:t>
      </w:r>
      <w:proofErr w:type="spellEnd"/>
      <w:r w:rsidR="003710C6" w:rsidRPr="00BE6E16">
        <w:rPr>
          <w:sz w:val="25"/>
          <w:szCs w:val="25"/>
        </w:rPr>
        <w:t xml:space="preserve"> правом</w:t>
      </w:r>
      <w:proofErr w:type="spellStart"/>
      <w:r w:rsidR="003710C6" w:rsidRPr="00BE6E16">
        <w:rPr>
          <w:sz w:val="25"/>
          <w:szCs w:val="25"/>
          <w:lang w:val="uk-UA"/>
        </w:rPr>
        <w:t>і</w:t>
      </w:r>
      <w:r w:rsidR="009C1F98" w:rsidRPr="00BE6E16">
        <w:rPr>
          <w:sz w:val="25"/>
          <w:szCs w:val="25"/>
          <w:lang w:val="uk-UA"/>
        </w:rPr>
        <w:t>р</w:t>
      </w:r>
      <w:proofErr w:type="spellEnd"/>
      <w:r w:rsidR="003710C6" w:rsidRPr="00BE6E16">
        <w:rPr>
          <w:sz w:val="25"/>
          <w:szCs w:val="25"/>
        </w:rPr>
        <w:t xml:space="preserve">ним </w:t>
      </w:r>
      <w:proofErr w:type="spellStart"/>
      <w:r w:rsidR="003710C6" w:rsidRPr="00BE6E16">
        <w:rPr>
          <w:sz w:val="25"/>
          <w:szCs w:val="25"/>
        </w:rPr>
        <w:t>приймати</w:t>
      </w:r>
      <w:proofErr w:type="spellEnd"/>
      <w:r w:rsidR="003710C6" w:rsidRPr="00BE6E16">
        <w:rPr>
          <w:sz w:val="25"/>
          <w:szCs w:val="25"/>
        </w:rPr>
        <w:t xml:space="preserve"> </w:t>
      </w:r>
      <w:proofErr w:type="spellStart"/>
      <w:r w:rsidR="003710C6" w:rsidRPr="00BE6E16">
        <w:rPr>
          <w:sz w:val="25"/>
          <w:szCs w:val="25"/>
        </w:rPr>
        <w:t>рішення</w:t>
      </w:r>
      <w:proofErr w:type="spellEnd"/>
      <w:r w:rsidR="003710C6" w:rsidRPr="00BE6E16">
        <w:rPr>
          <w:sz w:val="25"/>
          <w:szCs w:val="25"/>
        </w:rPr>
        <w:t xml:space="preserve"> </w:t>
      </w:r>
      <w:proofErr w:type="spellStart"/>
      <w:r w:rsidR="003710C6" w:rsidRPr="00BE6E16">
        <w:rPr>
          <w:sz w:val="25"/>
          <w:szCs w:val="25"/>
        </w:rPr>
        <w:t>з</w:t>
      </w:r>
      <w:proofErr w:type="spellEnd"/>
      <w:r w:rsidR="003710C6" w:rsidRPr="00BE6E16">
        <w:rPr>
          <w:sz w:val="25"/>
          <w:szCs w:val="25"/>
        </w:rPr>
        <w:t xml:space="preserve"> </w:t>
      </w:r>
      <w:proofErr w:type="spellStart"/>
      <w:r w:rsidR="003710C6" w:rsidRPr="00BE6E16">
        <w:rPr>
          <w:sz w:val="25"/>
          <w:szCs w:val="25"/>
        </w:rPr>
        <w:t>усіх</w:t>
      </w:r>
      <w:proofErr w:type="spellEnd"/>
      <w:r w:rsidR="003710C6" w:rsidRPr="00BE6E16">
        <w:rPr>
          <w:sz w:val="25"/>
          <w:szCs w:val="25"/>
        </w:rPr>
        <w:t xml:space="preserve"> </w:t>
      </w:r>
      <w:proofErr w:type="spellStart"/>
      <w:r w:rsidR="003710C6" w:rsidRPr="00BE6E16">
        <w:rPr>
          <w:sz w:val="25"/>
          <w:szCs w:val="25"/>
        </w:rPr>
        <w:t>питань</w:t>
      </w:r>
      <w:proofErr w:type="spellEnd"/>
      <w:r w:rsidR="003710C6" w:rsidRPr="00BE6E16">
        <w:rPr>
          <w:sz w:val="25"/>
          <w:szCs w:val="25"/>
          <w:lang w:val="uk-UA"/>
        </w:rPr>
        <w:t>,</w:t>
      </w:r>
      <w:r w:rsidR="003710C6" w:rsidRPr="00BE6E16">
        <w:rPr>
          <w:sz w:val="25"/>
          <w:szCs w:val="25"/>
        </w:rPr>
        <w:t xml:space="preserve"> </w:t>
      </w:r>
      <w:proofErr w:type="spellStart"/>
      <w:r w:rsidR="003710C6" w:rsidRPr="00BE6E16">
        <w:rPr>
          <w:sz w:val="25"/>
          <w:szCs w:val="25"/>
        </w:rPr>
        <w:t>включених</w:t>
      </w:r>
      <w:proofErr w:type="spellEnd"/>
      <w:r w:rsidR="003710C6" w:rsidRPr="00BE6E16">
        <w:rPr>
          <w:sz w:val="25"/>
          <w:szCs w:val="25"/>
        </w:rPr>
        <w:t xml:space="preserve"> до порядку денного.</w:t>
      </w:r>
    </w:p>
    <w:p w:rsidR="003710C6" w:rsidRPr="00BE6E16" w:rsidRDefault="003710C6" w:rsidP="00A27F45">
      <w:pPr>
        <w:pStyle w:val="a4"/>
        <w:tabs>
          <w:tab w:val="left" w:pos="3435"/>
        </w:tabs>
        <w:spacing w:before="0" w:beforeAutospacing="0" w:after="0" w:afterAutospacing="0" w:line="276" w:lineRule="auto"/>
        <w:ind w:right="426"/>
        <w:jc w:val="both"/>
        <w:rPr>
          <w:sz w:val="25"/>
          <w:szCs w:val="25"/>
          <w:lang w:val="uk-UA"/>
        </w:rPr>
      </w:pPr>
      <w:r w:rsidRPr="00BE6E16">
        <w:rPr>
          <w:sz w:val="25"/>
          <w:szCs w:val="25"/>
          <w:lang w:val="uk-UA"/>
        </w:rPr>
        <w:t xml:space="preserve"> </w:t>
      </w:r>
    </w:p>
    <w:p w:rsidR="003710C6" w:rsidRPr="00BE6E16" w:rsidRDefault="003710C6" w:rsidP="00A27F45">
      <w:pPr>
        <w:tabs>
          <w:tab w:val="left" w:pos="2220"/>
        </w:tabs>
        <w:spacing w:after="0"/>
        <w:ind w:right="46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BE6E16">
        <w:rPr>
          <w:rFonts w:ascii="Times New Roman" w:hAnsi="Times New Roman"/>
          <w:b/>
          <w:sz w:val="25"/>
          <w:szCs w:val="25"/>
          <w:lang w:eastAsia="ru-RU"/>
        </w:rPr>
        <w:tab/>
        <w:t xml:space="preserve">              Порядок денний.</w:t>
      </w:r>
    </w:p>
    <w:p w:rsidR="00F90B05" w:rsidRDefault="00B264FC" w:rsidP="00F90B05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284D61">
        <w:rPr>
          <w:rFonts w:ascii="Times New Roman" w:hAnsi="Times New Roman"/>
          <w:bCs/>
          <w:sz w:val="25"/>
          <w:szCs w:val="25"/>
        </w:rPr>
        <w:t xml:space="preserve">1. </w:t>
      </w:r>
      <w:r w:rsidR="00C56F11">
        <w:rPr>
          <w:rFonts w:ascii="Times New Roman" w:hAnsi="Times New Roman"/>
          <w:bCs/>
          <w:sz w:val="25"/>
          <w:szCs w:val="25"/>
        </w:rPr>
        <w:t xml:space="preserve"> </w:t>
      </w:r>
      <w:r w:rsidR="00F90B05">
        <w:rPr>
          <w:rFonts w:ascii="Times New Roman" w:hAnsi="Times New Roman"/>
          <w:color w:val="000000"/>
          <w:sz w:val="26"/>
          <w:szCs w:val="26"/>
        </w:rPr>
        <w:t xml:space="preserve">Інформація головного енергетика </w:t>
      </w:r>
      <w:proofErr w:type="spellStart"/>
      <w:r w:rsidR="00F90B05">
        <w:rPr>
          <w:rFonts w:ascii="Times New Roman" w:hAnsi="Times New Roman"/>
          <w:color w:val="000000"/>
          <w:sz w:val="26"/>
          <w:szCs w:val="26"/>
        </w:rPr>
        <w:t>Лихогода</w:t>
      </w:r>
      <w:proofErr w:type="spellEnd"/>
      <w:r w:rsidR="00F90B05">
        <w:rPr>
          <w:rFonts w:ascii="Times New Roman" w:hAnsi="Times New Roman"/>
          <w:color w:val="000000"/>
          <w:sz w:val="26"/>
          <w:szCs w:val="26"/>
        </w:rPr>
        <w:t xml:space="preserve"> П.Г. та голови Ради Киричук Н.М.</w:t>
      </w:r>
    </w:p>
    <w:p w:rsidR="00C56F11" w:rsidRDefault="00B264FC" w:rsidP="00C56F11">
      <w:pPr>
        <w:shd w:val="clear" w:color="auto" w:fill="FFFFFF"/>
        <w:spacing w:after="0"/>
        <w:ind w:right="425"/>
        <w:jc w:val="both"/>
        <w:rPr>
          <w:rFonts w:ascii="Times New Roman" w:hAnsi="Times New Roman"/>
          <w:sz w:val="26"/>
          <w:szCs w:val="26"/>
        </w:rPr>
      </w:pPr>
      <w:r w:rsidRPr="00284D61">
        <w:rPr>
          <w:color w:val="000000"/>
          <w:sz w:val="25"/>
          <w:szCs w:val="25"/>
        </w:rPr>
        <w:t>2</w:t>
      </w:r>
      <w:r w:rsidR="00EA0FA0" w:rsidRPr="00284D61">
        <w:rPr>
          <w:color w:val="000000"/>
          <w:sz w:val="25"/>
          <w:szCs w:val="25"/>
        </w:rPr>
        <w:t xml:space="preserve">. </w:t>
      </w:r>
      <w:r w:rsidR="00C56F11">
        <w:rPr>
          <w:color w:val="000000"/>
          <w:sz w:val="25"/>
          <w:szCs w:val="25"/>
        </w:rPr>
        <w:t xml:space="preserve"> </w:t>
      </w:r>
      <w:r w:rsidR="00C56F11" w:rsidRPr="00410A94">
        <w:rPr>
          <w:rFonts w:ascii="Times New Roman" w:hAnsi="Times New Roman"/>
          <w:sz w:val="26"/>
          <w:szCs w:val="26"/>
        </w:rPr>
        <w:t>Прийняття Кошторису на 2025 р. з додатками</w:t>
      </w:r>
    </w:p>
    <w:p w:rsidR="00C56F11" w:rsidRPr="00C56F11" w:rsidRDefault="00C56F11" w:rsidP="00C56F11">
      <w:pPr>
        <w:shd w:val="clear" w:color="auto" w:fill="FFFFFF"/>
        <w:spacing w:after="0"/>
        <w:ind w:righ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Переміщення статей витрат </w:t>
      </w:r>
      <w:r w:rsidR="00E5419D">
        <w:rPr>
          <w:rFonts w:ascii="Times New Roman" w:hAnsi="Times New Roman"/>
          <w:sz w:val="26"/>
          <w:szCs w:val="26"/>
        </w:rPr>
        <w:t xml:space="preserve">в межах </w:t>
      </w:r>
      <w:proofErr w:type="spellStart"/>
      <w:r>
        <w:rPr>
          <w:rFonts w:ascii="Times New Roman" w:hAnsi="Times New Roman"/>
          <w:sz w:val="26"/>
          <w:szCs w:val="26"/>
        </w:rPr>
        <w:t>Кошториса</w:t>
      </w:r>
      <w:proofErr w:type="spellEnd"/>
      <w:r w:rsidRPr="00284D61">
        <w:rPr>
          <w:rFonts w:ascii="Times New Roman" w:hAnsi="Times New Roman"/>
          <w:sz w:val="25"/>
          <w:szCs w:val="25"/>
        </w:rPr>
        <w:t xml:space="preserve"> </w:t>
      </w:r>
    </w:p>
    <w:p w:rsidR="00C56F11" w:rsidRPr="00410A94" w:rsidRDefault="00C50D35" w:rsidP="00C56F11">
      <w:pPr>
        <w:spacing w:after="0"/>
        <w:rPr>
          <w:rFonts w:ascii="Times New Roman" w:hAnsi="Times New Roman"/>
          <w:sz w:val="26"/>
          <w:szCs w:val="26"/>
        </w:rPr>
      </w:pPr>
      <w:r w:rsidRPr="00284D61">
        <w:rPr>
          <w:rFonts w:ascii="Times New Roman" w:hAnsi="Times New Roman"/>
          <w:sz w:val="25"/>
          <w:szCs w:val="25"/>
        </w:rPr>
        <w:t>3</w:t>
      </w:r>
      <w:r w:rsidR="003710C6" w:rsidRPr="00284D61">
        <w:rPr>
          <w:rFonts w:ascii="Times New Roman" w:hAnsi="Times New Roman"/>
          <w:sz w:val="25"/>
          <w:szCs w:val="25"/>
        </w:rPr>
        <w:t>.</w:t>
      </w:r>
      <w:r w:rsidR="00A01658" w:rsidRPr="00284D61">
        <w:rPr>
          <w:rFonts w:ascii="Times New Roman" w:hAnsi="Times New Roman"/>
          <w:sz w:val="25"/>
          <w:szCs w:val="25"/>
        </w:rPr>
        <w:t xml:space="preserve"> </w:t>
      </w:r>
      <w:r w:rsidR="00C56F11">
        <w:rPr>
          <w:rFonts w:ascii="Times New Roman" w:hAnsi="Times New Roman"/>
          <w:sz w:val="25"/>
          <w:szCs w:val="25"/>
        </w:rPr>
        <w:t xml:space="preserve"> </w:t>
      </w:r>
      <w:r w:rsidR="00C56F11" w:rsidRPr="00410A94">
        <w:rPr>
          <w:rFonts w:ascii="Times New Roman" w:hAnsi="Times New Roman"/>
          <w:sz w:val="26"/>
          <w:szCs w:val="26"/>
        </w:rPr>
        <w:t>Розподіл обов'язків членів Ради</w:t>
      </w:r>
    </w:p>
    <w:p w:rsidR="00673FE8" w:rsidRPr="00284D61" w:rsidRDefault="00C50D35" w:rsidP="00C56F11">
      <w:pPr>
        <w:spacing w:after="0"/>
        <w:rPr>
          <w:rFonts w:ascii="Times New Roman" w:hAnsi="Times New Roman"/>
          <w:sz w:val="25"/>
          <w:szCs w:val="25"/>
        </w:rPr>
      </w:pPr>
      <w:r w:rsidRPr="00284D61">
        <w:rPr>
          <w:rFonts w:ascii="Times New Roman" w:hAnsi="Times New Roman"/>
          <w:sz w:val="25"/>
          <w:szCs w:val="25"/>
        </w:rPr>
        <w:t>4</w:t>
      </w:r>
      <w:r w:rsidR="003710C6" w:rsidRPr="00284D61">
        <w:rPr>
          <w:rFonts w:ascii="Times New Roman" w:hAnsi="Times New Roman"/>
          <w:sz w:val="25"/>
          <w:szCs w:val="25"/>
        </w:rPr>
        <w:t xml:space="preserve">.  </w:t>
      </w:r>
      <w:r w:rsidR="00C56F11" w:rsidRPr="00410A94">
        <w:rPr>
          <w:rFonts w:ascii="Times New Roman" w:hAnsi="Times New Roman"/>
          <w:sz w:val="26"/>
          <w:szCs w:val="26"/>
        </w:rPr>
        <w:t>Пропозиції по розвитку та забезпеченню умов проживання СО "Трудовик" на 3 роки</w:t>
      </w:r>
    </w:p>
    <w:p w:rsidR="00C56F11" w:rsidRDefault="00C50D35" w:rsidP="00C56F11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284D61">
        <w:rPr>
          <w:rFonts w:ascii="Times New Roman" w:hAnsi="Times New Roman"/>
          <w:sz w:val="25"/>
          <w:szCs w:val="25"/>
        </w:rPr>
        <w:t xml:space="preserve">5. </w:t>
      </w:r>
      <w:r w:rsidR="00E30996" w:rsidRPr="00284D61">
        <w:rPr>
          <w:rFonts w:ascii="Times New Roman" w:hAnsi="Times New Roman"/>
          <w:sz w:val="25"/>
          <w:szCs w:val="25"/>
        </w:rPr>
        <w:t xml:space="preserve"> </w:t>
      </w:r>
      <w:r w:rsidR="00C56F11" w:rsidRPr="00410A94">
        <w:rPr>
          <w:rFonts w:ascii="Times New Roman" w:hAnsi="Times New Roman"/>
          <w:sz w:val="26"/>
          <w:szCs w:val="26"/>
        </w:rPr>
        <w:t>Погодження актів на від'єднання боржників від електропостачання</w:t>
      </w:r>
      <w:r w:rsidR="00C56F11" w:rsidRPr="00410A9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56F11" w:rsidRDefault="00C50D35" w:rsidP="00C56F11">
      <w:pPr>
        <w:spacing w:after="0"/>
        <w:rPr>
          <w:rFonts w:ascii="Times New Roman" w:hAnsi="Times New Roman"/>
          <w:sz w:val="25"/>
          <w:szCs w:val="25"/>
        </w:rPr>
      </w:pPr>
      <w:r w:rsidRPr="00284D61">
        <w:rPr>
          <w:rFonts w:ascii="Times New Roman" w:hAnsi="Times New Roman"/>
          <w:bCs/>
          <w:sz w:val="25"/>
          <w:szCs w:val="25"/>
        </w:rPr>
        <w:t>6</w:t>
      </w:r>
      <w:r w:rsidR="002B6420" w:rsidRPr="00284D61">
        <w:rPr>
          <w:rFonts w:ascii="Times New Roman" w:hAnsi="Times New Roman"/>
          <w:bCs/>
          <w:sz w:val="25"/>
          <w:szCs w:val="25"/>
        </w:rPr>
        <w:t xml:space="preserve">. </w:t>
      </w:r>
      <w:r w:rsidR="00C56F11">
        <w:rPr>
          <w:rFonts w:ascii="Times New Roman" w:hAnsi="Times New Roman"/>
          <w:bCs/>
          <w:sz w:val="25"/>
          <w:szCs w:val="25"/>
        </w:rPr>
        <w:t xml:space="preserve"> </w:t>
      </w:r>
      <w:r w:rsidR="00C56F11">
        <w:rPr>
          <w:rFonts w:ascii="Times New Roman" w:hAnsi="Times New Roman"/>
          <w:sz w:val="26"/>
          <w:szCs w:val="26"/>
        </w:rPr>
        <w:t>Відключення садових товариств, які не є членами Трудовика, від електропостачання за борги</w:t>
      </w:r>
      <w:r w:rsidR="00C56F11" w:rsidRPr="00284D61">
        <w:rPr>
          <w:rFonts w:ascii="Times New Roman" w:hAnsi="Times New Roman"/>
          <w:sz w:val="25"/>
          <w:szCs w:val="25"/>
        </w:rPr>
        <w:t xml:space="preserve"> </w:t>
      </w:r>
    </w:p>
    <w:p w:rsidR="00BD7FC4" w:rsidRDefault="00C50D35" w:rsidP="00C56F11">
      <w:pPr>
        <w:spacing w:after="0"/>
        <w:rPr>
          <w:rFonts w:ascii="Times New Roman" w:hAnsi="Times New Roman"/>
          <w:sz w:val="26"/>
          <w:szCs w:val="26"/>
        </w:rPr>
      </w:pPr>
      <w:r w:rsidRPr="00284D61">
        <w:rPr>
          <w:rFonts w:ascii="Times New Roman" w:hAnsi="Times New Roman"/>
          <w:sz w:val="25"/>
          <w:szCs w:val="25"/>
        </w:rPr>
        <w:t>7</w:t>
      </w:r>
      <w:r w:rsidR="00673FE8" w:rsidRPr="00284D61">
        <w:rPr>
          <w:rFonts w:ascii="Times New Roman" w:hAnsi="Times New Roman"/>
          <w:sz w:val="25"/>
          <w:szCs w:val="25"/>
        </w:rPr>
        <w:t xml:space="preserve">. </w:t>
      </w:r>
      <w:r w:rsidR="00C56F11">
        <w:rPr>
          <w:rFonts w:ascii="Times New Roman" w:hAnsi="Times New Roman"/>
          <w:sz w:val="25"/>
          <w:szCs w:val="25"/>
        </w:rPr>
        <w:t xml:space="preserve"> </w:t>
      </w:r>
      <w:r w:rsidR="00C56F11" w:rsidRPr="00410A94">
        <w:rPr>
          <w:rFonts w:ascii="Times New Roman" w:hAnsi="Times New Roman"/>
          <w:sz w:val="26"/>
          <w:szCs w:val="26"/>
        </w:rPr>
        <w:t>Розгляд заяви голови СТ "Здоров'я" Власова О.Р.</w:t>
      </w:r>
    </w:p>
    <w:p w:rsidR="00C56F11" w:rsidRDefault="00C56F11" w:rsidP="00C56F1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Pr="00C56F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0A94">
        <w:rPr>
          <w:rFonts w:ascii="Times New Roman" w:hAnsi="Times New Roman"/>
          <w:sz w:val="26"/>
          <w:szCs w:val="26"/>
        </w:rPr>
        <w:t>Розгляд пропозицій члена Ради Руденка В.А.</w:t>
      </w:r>
    </w:p>
    <w:p w:rsidR="00C56F11" w:rsidRDefault="00C56F11" w:rsidP="00C56F11">
      <w:pPr>
        <w:spacing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6"/>
          <w:szCs w:val="26"/>
        </w:rPr>
        <w:t>9.  Різне</w:t>
      </w:r>
    </w:p>
    <w:p w:rsidR="00BD7FC4" w:rsidRDefault="00BD7FC4" w:rsidP="00C50D35">
      <w:pPr>
        <w:spacing w:after="0"/>
        <w:ind w:right="284"/>
        <w:jc w:val="both"/>
        <w:rPr>
          <w:rFonts w:ascii="Times New Roman" w:hAnsi="Times New Roman"/>
          <w:sz w:val="25"/>
          <w:szCs w:val="25"/>
        </w:rPr>
      </w:pPr>
    </w:p>
    <w:p w:rsidR="00BD7FC4" w:rsidRPr="00BE6E16" w:rsidRDefault="00BD7FC4" w:rsidP="00BD7FC4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hAnsi="Times New Roman"/>
          <w:sz w:val="25"/>
          <w:szCs w:val="25"/>
        </w:rPr>
        <w:t>Запропоновано : затвердити порядок денний засідання Ради СО Трудовик.</w:t>
      </w:r>
      <w:r w:rsidRPr="00BD7FC4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 xml:space="preserve"> </w:t>
      </w: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BD7FC4" w:rsidRPr="00BE6E16" w:rsidRDefault="00BD7FC4" w:rsidP="00BD7FC4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«одноголосно»</w:t>
      </w:r>
    </w:p>
    <w:p w:rsidR="00BD7FC4" w:rsidRPr="00BE6E16" w:rsidRDefault="00BD7FC4" w:rsidP="00BD7FC4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BD7FC4" w:rsidRPr="00BE6E16" w:rsidRDefault="00BD7FC4" w:rsidP="00BD7FC4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sz w:val="25"/>
          <w:szCs w:val="25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3710C6" w:rsidRPr="00284D61" w:rsidRDefault="00E10635" w:rsidP="00C50D35">
      <w:pPr>
        <w:spacing w:after="0"/>
        <w:ind w:right="284"/>
        <w:jc w:val="both"/>
        <w:rPr>
          <w:rFonts w:ascii="Times New Roman" w:hAnsi="Times New Roman"/>
          <w:sz w:val="25"/>
          <w:szCs w:val="25"/>
        </w:rPr>
      </w:pPr>
      <w:r w:rsidRPr="00284D61">
        <w:rPr>
          <w:rFonts w:ascii="Times New Roman" w:hAnsi="Times New Roman"/>
          <w:sz w:val="25"/>
          <w:szCs w:val="25"/>
        </w:rPr>
        <w:lastRenderedPageBreak/>
        <w:t>Ч</w:t>
      </w:r>
      <w:r w:rsidR="003710C6" w:rsidRPr="00284D61">
        <w:rPr>
          <w:rFonts w:ascii="Times New Roman" w:hAnsi="Times New Roman"/>
          <w:sz w:val="25"/>
          <w:szCs w:val="25"/>
        </w:rPr>
        <w:t xml:space="preserve">ленами Ради прийнято рішення </w:t>
      </w:r>
      <w:r w:rsidRPr="00284D61">
        <w:rPr>
          <w:rFonts w:ascii="Times New Roman" w:hAnsi="Times New Roman"/>
          <w:sz w:val="25"/>
          <w:szCs w:val="25"/>
        </w:rPr>
        <w:t>затвердити</w:t>
      </w:r>
      <w:r w:rsidR="003710C6" w:rsidRPr="00284D61">
        <w:rPr>
          <w:rFonts w:ascii="Times New Roman" w:hAnsi="Times New Roman"/>
          <w:sz w:val="25"/>
          <w:szCs w:val="25"/>
        </w:rPr>
        <w:t xml:space="preserve"> поряд</w:t>
      </w:r>
      <w:r w:rsidRPr="00284D61">
        <w:rPr>
          <w:rFonts w:ascii="Times New Roman" w:hAnsi="Times New Roman"/>
          <w:sz w:val="25"/>
          <w:szCs w:val="25"/>
        </w:rPr>
        <w:t>о</w:t>
      </w:r>
      <w:r w:rsidR="003710C6" w:rsidRPr="00284D61">
        <w:rPr>
          <w:rFonts w:ascii="Times New Roman" w:hAnsi="Times New Roman"/>
          <w:sz w:val="25"/>
          <w:szCs w:val="25"/>
        </w:rPr>
        <w:t>к денни</w:t>
      </w:r>
      <w:r w:rsidRPr="00284D61">
        <w:rPr>
          <w:rFonts w:ascii="Times New Roman" w:hAnsi="Times New Roman"/>
          <w:sz w:val="25"/>
          <w:szCs w:val="25"/>
        </w:rPr>
        <w:t>й</w:t>
      </w:r>
      <w:r w:rsidR="003710C6" w:rsidRPr="00284D61">
        <w:rPr>
          <w:rFonts w:ascii="Times New Roman" w:hAnsi="Times New Roman"/>
          <w:sz w:val="25"/>
          <w:szCs w:val="25"/>
        </w:rPr>
        <w:t>.</w:t>
      </w:r>
    </w:p>
    <w:p w:rsidR="00887DF8" w:rsidRPr="00284D61" w:rsidRDefault="00887DF8" w:rsidP="00A27F45">
      <w:pPr>
        <w:spacing w:after="0" w:line="240" w:lineRule="atLeast"/>
        <w:jc w:val="both"/>
        <w:rPr>
          <w:rFonts w:ascii="Times New Roman" w:hAnsi="Times New Roman"/>
          <w:sz w:val="25"/>
          <w:szCs w:val="25"/>
        </w:rPr>
      </w:pPr>
      <w:r w:rsidRPr="00284D61">
        <w:rPr>
          <w:rFonts w:ascii="Times New Roman" w:hAnsi="Times New Roman"/>
          <w:sz w:val="25"/>
          <w:szCs w:val="25"/>
        </w:rPr>
        <w:t xml:space="preserve">Ведення </w:t>
      </w:r>
      <w:r w:rsidR="00EB1472" w:rsidRPr="00284D61">
        <w:rPr>
          <w:rFonts w:ascii="Times New Roman" w:hAnsi="Times New Roman"/>
          <w:sz w:val="25"/>
          <w:szCs w:val="25"/>
        </w:rPr>
        <w:t xml:space="preserve">протоколу покладено на </w:t>
      </w:r>
      <w:r w:rsidR="00496B03">
        <w:rPr>
          <w:rFonts w:ascii="Times New Roman" w:hAnsi="Times New Roman"/>
          <w:sz w:val="25"/>
          <w:szCs w:val="25"/>
        </w:rPr>
        <w:t>Волобуєва Г.В.</w:t>
      </w:r>
    </w:p>
    <w:p w:rsidR="007D1DA1" w:rsidRDefault="007D1DA1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</w:pPr>
    </w:p>
    <w:p w:rsidR="000C2925" w:rsidRDefault="003710C6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       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>З першого питання порядку денного</w:t>
      </w:r>
      <w:r w:rsidR="00786636">
        <w:rPr>
          <w:rFonts w:ascii="Times New Roman" w:eastAsia="Times New Roman" w:hAnsi="Times New Roman"/>
          <w:b/>
          <w:kern w:val="2"/>
          <w:sz w:val="25"/>
          <w:szCs w:val="25"/>
          <w:u w:val="single"/>
          <w:lang w:eastAsia="uk-UA"/>
        </w:rPr>
        <w:t xml:space="preserve"> </w:t>
      </w:r>
      <w:r w:rsidR="00F9041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4D0773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заслухали доповідь </w:t>
      </w:r>
      <w:r w:rsidR="00FE711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головного енергетика </w:t>
      </w:r>
      <w:proofErr w:type="spellStart"/>
      <w:r w:rsidR="00FE711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Лихогода</w:t>
      </w:r>
      <w:proofErr w:type="spellEnd"/>
      <w:r w:rsidR="00FE711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П.Г.</w:t>
      </w:r>
      <w:r w:rsidR="00AF5A9E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FE711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про стан електромережі та електрообладнання Об'єднання.</w:t>
      </w:r>
    </w:p>
    <w:p w:rsidR="00FE711D" w:rsidRDefault="00A22FBD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</w:t>
      </w:r>
      <w:r w:rsidR="00FE711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На ТП в Літках лопнула кінцева муфта і потребує термінової заміни.</w:t>
      </w:r>
    </w:p>
    <w:p w:rsidR="00FE711D" w:rsidRDefault="00FE711D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A22FB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На ТП на Центральному масиві </w:t>
      </w:r>
      <w:proofErr w:type="spellStart"/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закоротила</w:t>
      </w:r>
      <w:proofErr w:type="spellEnd"/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кабельна лінія, на ТП Північного масиву замінили кабельний фідер, на Озерному масиві необхідно </w:t>
      </w:r>
      <w:r w:rsidR="00B02E6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замінити 3 фідери.</w:t>
      </w:r>
      <w:r w:rsidR="009478F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Є пропо</w:t>
      </w:r>
      <w:r w:rsidR="00CD3FB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зиція встановлювати перемички СІ</w:t>
      </w:r>
      <w:r w:rsidR="009478F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П-50.</w:t>
      </w:r>
    </w:p>
    <w:p w:rsidR="009478FA" w:rsidRDefault="00A22FBD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  </w:t>
      </w:r>
      <w:r w:rsidR="009478F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На 8-9 Центральній біля </w:t>
      </w:r>
      <w:proofErr w:type="spellStart"/>
      <w:r w:rsidR="009478F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водонапорної</w:t>
      </w:r>
      <w:proofErr w:type="spellEnd"/>
      <w:r w:rsidR="009478F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proofErr w:type="spellStart"/>
      <w:r w:rsidR="009478F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башні</w:t>
      </w:r>
      <w:proofErr w:type="spellEnd"/>
      <w:r w:rsidR="009478F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є 2 дерев'яні опори в аварійному стані (</w:t>
      </w:r>
      <w:proofErr w:type="spellStart"/>
      <w:r w:rsidR="009478F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Мебельщик</w:t>
      </w:r>
      <w:proofErr w:type="spellEnd"/>
      <w:r w:rsidR="009478F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). Руденко В.А. запропонував покласти оплату за зак</w:t>
      </w:r>
      <w:r w:rsidR="00E5419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упку та установку стовпів на СТ"</w:t>
      </w:r>
      <w:proofErr w:type="spellStart"/>
      <w:r w:rsidR="009478F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Мебельщик</w:t>
      </w:r>
      <w:proofErr w:type="spellEnd"/>
      <w:r w:rsidR="00E5419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"</w:t>
      </w:r>
      <w:r w:rsidR="009478F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в зв'язку з тим, що </w:t>
      </w:r>
      <w:r w:rsidR="00CF05F9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стовпи та електролінії є власністю садового товариства.</w:t>
      </w:r>
    </w:p>
    <w:p w:rsidR="00CF05F9" w:rsidRDefault="00EA5955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  </w:t>
      </w:r>
      <w:r w:rsidR="00634FD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proofErr w:type="spellStart"/>
      <w:r w:rsidR="00634FD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Лихогод</w:t>
      </w:r>
      <w:proofErr w:type="spellEnd"/>
      <w:r w:rsidR="00634FD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С.Г.</w:t>
      </w:r>
      <w:r w:rsidR="00CD3FB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запропонував замінити наявні </w:t>
      </w:r>
      <w:proofErr w:type="spellStart"/>
      <w:r w:rsidR="00CD3FB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вулични</w:t>
      </w:r>
      <w:proofErr w:type="spellEnd"/>
      <w:r w:rsidR="00CD3FB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світильники</w:t>
      </w:r>
      <w:r w:rsidR="00634FD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на ракушки, які є більш захищеними.</w:t>
      </w:r>
    </w:p>
    <w:p w:rsidR="00634FD8" w:rsidRDefault="00EA5955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   </w:t>
      </w:r>
      <w:r w:rsidR="00634FD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Згідно </w:t>
      </w:r>
      <w:proofErr w:type="spellStart"/>
      <w:r w:rsidR="00634FD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заключеного</w:t>
      </w:r>
      <w:proofErr w:type="spellEnd"/>
      <w:r w:rsidR="00634FD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договору комірку в Літках обслуговує Д</w:t>
      </w:r>
      <w:r w:rsidR="00E5419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ТЕК, це означає, що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контроль за використанням потужностей буде посилено.</w:t>
      </w:r>
      <w:r w:rsidR="00E5419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</w:t>
      </w:r>
      <w:r w:rsidR="00634FD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отужність</w:t>
      </w:r>
      <w:r w:rsidR="00E5419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, яку споживає СО"Трудовик"</w:t>
      </w:r>
      <w:r w:rsidR="00634FD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буде обмежуватись тим значенням</w:t>
      </w:r>
      <w:r w:rsidR="00DA244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, яке зафіксовано в дог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оворі, а саме 1500 кВт, натомість</w:t>
      </w:r>
      <w:r w:rsidR="00CD3FB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влітку </w:t>
      </w:r>
      <w:r w:rsidR="00DA244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потуж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ність</w:t>
      </w:r>
      <w:r w:rsidR="00CD3FB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, яку споживають садоводи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досягає значення 2230 кВт, ДТЕК вимагатиме купувати додаткову потужність, або відключатиме в разі надмірного споживання.</w:t>
      </w:r>
    </w:p>
    <w:p w:rsidR="001368B5" w:rsidRDefault="0088210E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 </w:t>
      </w:r>
      <w:r w:rsidR="001368B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В межах "Трудовика" ЛЕП встановлена більше 40 років назад, </w:t>
      </w:r>
      <w:proofErr w:type="spellStart"/>
      <w:r w:rsidR="001368B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провода</w:t>
      </w:r>
      <w:proofErr w:type="spellEnd"/>
      <w:r w:rsidR="001368B5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вже розсипаються, необхідна термінова заміна старих ЛЕП на ізольований кабель.</w:t>
      </w:r>
    </w:p>
    <w:p w:rsidR="00283BDC" w:rsidRDefault="00283BDC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За пропозицією членів Ради та головного енергетика, необхідно визначити черговість вирішення нагальних проблем.</w:t>
      </w:r>
    </w:p>
    <w:p w:rsidR="00EE03F5" w:rsidRDefault="00AF5A9E" w:rsidP="00FE711D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</w:t>
      </w:r>
    </w:p>
    <w:p w:rsidR="00E5419D" w:rsidRDefault="00AF5A9E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</w:t>
      </w:r>
      <w:r w:rsidR="0088210E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FF1CB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Го</w:t>
      </w:r>
      <w:r w:rsidR="00E5419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лова Ради Киричук Н.М. доповіла, що на сьогодні за 2024 рік не заплачено</w:t>
      </w:r>
    </w:p>
    <w:p w:rsidR="00AF5A9E" w:rsidRDefault="00BA2E3E" w:rsidP="001E2393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998 6</w:t>
      </w:r>
      <w:r w:rsidR="00E5419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00 </w:t>
      </w:r>
      <w:proofErr w:type="spellStart"/>
      <w:r w:rsidR="00E5419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грн</w:t>
      </w:r>
      <w:proofErr w:type="spellEnd"/>
      <w:r w:rsidR="00E5419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членських внесків</w:t>
      </w:r>
    </w:p>
    <w:p w:rsidR="00FF1CBA" w:rsidRPr="00BB0A6B" w:rsidRDefault="00FF1CBA" w:rsidP="00FF1CBA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       В 2025 році з</w:t>
      </w:r>
      <w:r w:rsidRPr="00BB0A6B">
        <w:rPr>
          <w:rFonts w:ascii="Times New Roman" w:hAnsi="Times New Roman"/>
          <w:bCs/>
          <w:sz w:val="25"/>
          <w:szCs w:val="25"/>
        </w:rPr>
        <w:t>авершено будівн</w:t>
      </w:r>
      <w:r>
        <w:rPr>
          <w:rFonts w:ascii="Times New Roman" w:hAnsi="Times New Roman"/>
          <w:bCs/>
          <w:sz w:val="25"/>
          <w:szCs w:val="25"/>
        </w:rPr>
        <w:t xml:space="preserve">ицтво КТП 400 КВА. </w:t>
      </w:r>
      <w:r w:rsidRPr="00BB0A6B">
        <w:rPr>
          <w:rFonts w:ascii="Times New Roman" w:hAnsi="Times New Roman"/>
          <w:bCs/>
          <w:sz w:val="25"/>
          <w:szCs w:val="25"/>
        </w:rPr>
        <w:t>До нового трансформатора підключено 387 споживачів на 1-- 7 Центральній.</w:t>
      </w:r>
      <w:r>
        <w:rPr>
          <w:rFonts w:ascii="Times New Roman" w:hAnsi="Times New Roman"/>
          <w:bCs/>
          <w:sz w:val="25"/>
          <w:szCs w:val="25"/>
        </w:rPr>
        <w:t xml:space="preserve"> </w:t>
      </w:r>
    </w:p>
    <w:p w:rsidR="00FF1CBA" w:rsidRPr="00BB0A6B" w:rsidRDefault="00FF1CBA" w:rsidP="00FF1CBA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        </w:t>
      </w:r>
      <w:r w:rsidRPr="00BB0A6B">
        <w:rPr>
          <w:rFonts w:ascii="Times New Roman" w:hAnsi="Times New Roman"/>
          <w:bCs/>
          <w:sz w:val="25"/>
          <w:szCs w:val="25"/>
        </w:rPr>
        <w:t xml:space="preserve">Для споживачів СО Трудовик закуплено 260 КВТ потужності. </w:t>
      </w:r>
    </w:p>
    <w:p w:rsidR="00FF1CBA" w:rsidRPr="00BB0A6B" w:rsidRDefault="00FF1CBA" w:rsidP="00FF1CBA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Cs/>
          <w:sz w:val="25"/>
          <w:szCs w:val="25"/>
        </w:rPr>
      </w:pPr>
      <w:r w:rsidRPr="00BB0A6B">
        <w:rPr>
          <w:rFonts w:ascii="Times New Roman" w:hAnsi="Times New Roman"/>
          <w:bCs/>
          <w:sz w:val="25"/>
          <w:szCs w:val="25"/>
        </w:rPr>
        <w:t>Встановлено на ТП в Літк</w:t>
      </w:r>
      <w:r>
        <w:rPr>
          <w:rFonts w:ascii="Times New Roman" w:hAnsi="Times New Roman"/>
          <w:bCs/>
          <w:sz w:val="25"/>
          <w:szCs w:val="25"/>
        </w:rPr>
        <w:t xml:space="preserve">ах   </w:t>
      </w:r>
      <w:r w:rsidRPr="00BB0A6B">
        <w:rPr>
          <w:rFonts w:ascii="Times New Roman" w:hAnsi="Times New Roman"/>
          <w:bCs/>
          <w:sz w:val="25"/>
          <w:szCs w:val="25"/>
        </w:rPr>
        <w:t xml:space="preserve">3 Трансформатори струму -- (вхідний </w:t>
      </w:r>
      <w:r>
        <w:rPr>
          <w:rFonts w:ascii="Times New Roman" w:hAnsi="Times New Roman"/>
          <w:bCs/>
          <w:sz w:val="25"/>
          <w:szCs w:val="25"/>
        </w:rPr>
        <w:t xml:space="preserve">автомат) на 150 А замість 75 А, який працював з 2006 р. </w:t>
      </w:r>
      <w:r w:rsidRPr="00BB0A6B">
        <w:rPr>
          <w:rFonts w:ascii="Times New Roman" w:hAnsi="Times New Roman"/>
          <w:bCs/>
          <w:sz w:val="25"/>
          <w:szCs w:val="25"/>
        </w:rPr>
        <w:t>Це також дасть можл</w:t>
      </w:r>
      <w:r>
        <w:rPr>
          <w:rFonts w:ascii="Times New Roman" w:hAnsi="Times New Roman"/>
          <w:bCs/>
          <w:sz w:val="25"/>
          <w:szCs w:val="25"/>
        </w:rPr>
        <w:t>ивість СТ укласти прямі Договори</w:t>
      </w:r>
      <w:r w:rsidRPr="00BB0A6B">
        <w:rPr>
          <w:rFonts w:ascii="Times New Roman" w:hAnsi="Times New Roman"/>
          <w:bCs/>
          <w:sz w:val="25"/>
          <w:szCs w:val="25"/>
        </w:rPr>
        <w:t xml:space="preserve"> з ДТЕК без  закупівлі додаткової потужності.</w:t>
      </w:r>
    </w:p>
    <w:p w:rsidR="00FF1CBA" w:rsidRDefault="00FF1CBA" w:rsidP="00FF1CBA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Наступне будівництво  КТП 160КВА для Південного та  </w:t>
      </w:r>
      <w:r w:rsidRPr="00BB0A6B">
        <w:rPr>
          <w:rFonts w:ascii="Times New Roman" w:hAnsi="Times New Roman"/>
          <w:bCs/>
          <w:sz w:val="25"/>
          <w:szCs w:val="25"/>
        </w:rPr>
        <w:t>КТП 100КВА для Лугового масивів</w:t>
      </w:r>
    </w:p>
    <w:p w:rsidR="00FF1CBA" w:rsidRDefault="00FF1CBA" w:rsidP="00FF1CBA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        Станом на зара</w:t>
      </w:r>
      <w:r w:rsidR="00AA2B79">
        <w:rPr>
          <w:rFonts w:ascii="Times New Roman" w:hAnsi="Times New Roman"/>
          <w:bCs/>
          <w:sz w:val="25"/>
          <w:szCs w:val="25"/>
        </w:rPr>
        <w:t>з чекають на ремонт три насоси для с</w:t>
      </w:r>
      <w:r w:rsidR="0047451A">
        <w:rPr>
          <w:rFonts w:ascii="Times New Roman" w:hAnsi="Times New Roman"/>
          <w:bCs/>
          <w:sz w:val="25"/>
          <w:szCs w:val="25"/>
        </w:rPr>
        <w:t>вердловин</w:t>
      </w:r>
      <w:r w:rsidR="0057399C">
        <w:rPr>
          <w:rFonts w:ascii="Times New Roman" w:hAnsi="Times New Roman"/>
          <w:bCs/>
          <w:sz w:val="25"/>
          <w:szCs w:val="25"/>
        </w:rPr>
        <w:t>, при аварії насос замінити буде нічим.</w:t>
      </w:r>
    </w:p>
    <w:p w:rsidR="00E677A1" w:rsidRPr="009974F1" w:rsidRDefault="000C2925" w:rsidP="00583B54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MingLiU" w:hAnsi="Times New Roman"/>
          <w:kern w:val="2"/>
          <w:sz w:val="25"/>
          <w:szCs w:val="25"/>
          <w:lang w:eastAsia="zh-CN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</w:t>
      </w:r>
    </w:p>
    <w:p w:rsidR="00BB0A6B" w:rsidRPr="00BB0A6B" w:rsidRDefault="003710C6" w:rsidP="00BB0A6B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Cs/>
          <w:sz w:val="25"/>
          <w:szCs w:val="25"/>
        </w:rPr>
      </w:pPr>
      <w:r w:rsidRPr="00BD7FC4">
        <w:rPr>
          <w:rFonts w:ascii="Times New Roman" w:hAnsi="Times New Roman"/>
          <w:b/>
          <w:kern w:val="2"/>
          <w:sz w:val="25"/>
          <w:szCs w:val="25"/>
          <w:lang w:eastAsia="uk-UA"/>
        </w:rPr>
        <w:t xml:space="preserve">     </w:t>
      </w:r>
      <w:r w:rsidRPr="00BD7FC4">
        <w:rPr>
          <w:rFonts w:ascii="Times New Roman" w:hAnsi="Times New Roman"/>
          <w:b/>
          <w:kern w:val="2"/>
          <w:sz w:val="25"/>
          <w:szCs w:val="25"/>
          <w:u w:val="single"/>
          <w:lang w:eastAsia="uk-UA"/>
        </w:rPr>
        <w:t xml:space="preserve"> З другого питання порядку денного</w:t>
      </w:r>
      <w:r w:rsidR="00C2282E" w:rsidRPr="00BD7FC4">
        <w:rPr>
          <w:rFonts w:ascii="Times New Roman" w:hAnsi="Times New Roman"/>
          <w:kern w:val="2"/>
          <w:sz w:val="25"/>
          <w:szCs w:val="25"/>
          <w:lang w:eastAsia="uk-UA"/>
        </w:rPr>
        <w:t xml:space="preserve"> </w:t>
      </w:r>
      <w:r w:rsidR="00C26B33" w:rsidRPr="00BD7FC4">
        <w:rPr>
          <w:rFonts w:ascii="Times New Roman" w:hAnsi="Times New Roman"/>
          <w:kern w:val="2"/>
          <w:sz w:val="25"/>
          <w:szCs w:val="25"/>
          <w:lang w:eastAsia="uk-UA"/>
        </w:rPr>
        <w:t xml:space="preserve">голова Ради Киричук </w:t>
      </w:r>
      <w:r w:rsidR="002F5915">
        <w:rPr>
          <w:rFonts w:ascii="Times New Roman" w:hAnsi="Times New Roman"/>
          <w:kern w:val="2"/>
          <w:sz w:val="25"/>
          <w:szCs w:val="25"/>
          <w:lang w:eastAsia="uk-UA"/>
        </w:rPr>
        <w:t xml:space="preserve">довела до членів Ради, що Конференцією не було затверджено Кошторис на 2025 рік. Згідно п.9.2.Статуту: </w:t>
      </w:r>
      <w:r w:rsidR="002F5915" w:rsidRPr="002F5915">
        <w:rPr>
          <w:rFonts w:ascii="Times New Roman" w:hAnsi="Times New Roman"/>
          <w:kern w:val="2"/>
          <w:sz w:val="25"/>
          <w:szCs w:val="25"/>
          <w:lang w:eastAsia="uk-UA"/>
        </w:rPr>
        <w:t>"</w:t>
      </w:r>
      <w:r w:rsidR="002F5915" w:rsidRPr="002F5915">
        <w:rPr>
          <w:rFonts w:ascii="Times New Roman" w:hAnsi="Times New Roman"/>
          <w:bCs/>
          <w:sz w:val="25"/>
          <w:szCs w:val="25"/>
        </w:rPr>
        <w:t>В разі якщо кошторис, прийнятий Радою Об’єднання на поточний рік, не затверджується Конференцією Об’єднання, то діє кошторис минулого року."</w:t>
      </w:r>
      <w:r w:rsidR="007D2CE1">
        <w:rPr>
          <w:rFonts w:ascii="Times New Roman" w:hAnsi="Times New Roman"/>
          <w:bCs/>
          <w:sz w:val="25"/>
          <w:szCs w:val="25"/>
        </w:rPr>
        <w:t xml:space="preserve"> Але Коштори</w:t>
      </w:r>
      <w:r w:rsidR="00CD3FBF">
        <w:rPr>
          <w:rFonts w:ascii="Times New Roman" w:hAnsi="Times New Roman"/>
          <w:bCs/>
          <w:sz w:val="25"/>
          <w:szCs w:val="25"/>
        </w:rPr>
        <w:t>с</w:t>
      </w:r>
      <w:r w:rsidR="007D2CE1">
        <w:rPr>
          <w:rFonts w:ascii="Times New Roman" w:hAnsi="Times New Roman"/>
          <w:bCs/>
          <w:sz w:val="25"/>
          <w:szCs w:val="25"/>
        </w:rPr>
        <w:t xml:space="preserve"> 2024 року</w:t>
      </w:r>
      <w:r w:rsidR="002F5915">
        <w:rPr>
          <w:rFonts w:ascii="Times New Roman" w:hAnsi="Times New Roman"/>
          <w:bCs/>
          <w:sz w:val="25"/>
          <w:szCs w:val="25"/>
        </w:rPr>
        <w:t xml:space="preserve"> </w:t>
      </w:r>
      <w:r w:rsidR="00CD3FBF">
        <w:rPr>
          <w:rFonts w:ascii="Times New Roman" w:hAnsi="Times New Roman"/>
          <w:bCs/>
          <w:sz w:val="25"/>
          <w:szCs w:val="25"/>
        </w:rPr>
        <w:t>не покриє потреби садоводів 2025 року</w:t>
      </w:r>
      <w:r w:rsidR="002F5915">
        <w:rPr>
          <w:rFonts w:ascii="Times New Roman" w:hAnsi="Times New Roman"/>
          <w:bCs/>
          <w:sz w:val="25"/>
          <w:szCs w:val="25"/>
        </w:rPr>
        <w:t>.</w:t>
      </w:r>
      <w:r w:rsidR="007D2CE1">
        <w:rPr>
          <w:rFonts w:ascii="Times New Roman" w:hAnsi="Times New Roman"/>
          <w:bCs/>
          <w:sz w:val="25"/>
          <w:szCs w:val="25"/>
        </w:rPr>
        <w:t xml:space="preserve"> В 2025 </w:t>
      </w:r>
      <w:r w:rsidR="007D2CE1">
        <w:rPr>
          <w:rFonts w:ascii="Times New Roman" w:hAnsi="Times New Roman"/>
          <w:bCs/>
          <w:sz w:val="25"/>
          <w:szCs w:val="25"/>
        </w:rPr>
        <w:lastRenderedPageBreak/>
        <w:t>році з</w:t>
      </w:r>
      <w:r w:rsidR="00BB0A6B" w:rsidRPr="00BB0A6B">
        <w:rPr>
          <w:rFonts w:ascii="Times New Roman" w:hAnsi="Times New Roman"/>
          <w:bCs/>
          <w:sz w:val="25"/>
          <w:szCs w:val="25"/>
        </w:rPr>
        <w:t>авершено будівн</w:t>
      </w:r>
      <w:r w:rsidR="00714442">
        <w:rPr>
          <w:rFonts w:ascii="Times New Roman" w:hAnsi="Times New Roman"/>
          <w:bCs/>
          <w:sz w:val="25"/>
          <w:szCs w:val="25"/>
        </w:rPr>
        <w:t>ицтво КТП 400 КВА</w:t>
      </w:r>
      <w:r w:rsidR="0047451A">
        <w:rPr>
          <w:rFonts w:ascii="Times New Roman" w:hAnsi="Times New Roman"/>
          <w:bCs/>
          <w:sz w:val="25"/>
          <w:szCs w:val="25"/>
        </w:rPr>
        <w:t>, всі кошти сплачені</w:t>
      </w:r>
      <w:r w:rsidR="00714442">
        <w:rPr>
          <w:rFonts w:ascii="Times New Roman" w:hAnsi="Times New Roman"/>
          <w:bCs/>
          <w:sz w:val="25"/>
          <w:szCs w:val="25"/>
        </w:rPr>
        <w:t>.</w:t>
      </w:r>
      <w:r w:rsidR="00A22FBD">
        <w:rPr>
          <w:rFonts w:ascii="Times New Roman" w:hAnsi="Times New Roman"/>
          <w:bCs/>
          <w:sz w:val="25"/>
          <w:szCs w:val="25"/>
        </w:rPr>
        <w:t xml:space="preserve"> Частково кошти на будівництво було закладено в </w:t>
      </w:r>
      <w:r w:rsidR="00325DAA">
        <w:rPr>
          <w:rFonts w:ascii="Times New Roman" w:hAnsi="Times New Roman"/>
          <w:bCs/>
          <w:sz w:val="25"/>
          <w:szCs w:val="25"/>
        </w:rPr>
        <w:t>минулому році, частково в Кошторисі 2025 року.</w:t>
      </w:r>
      <w:r w:rsidR="00714442">
        <w:rPr>
          <w:rFonts w:ascii="Times New Roman" w:hAnsi="Times New Roman"/>
          <w:bCs/>
          <w:sz w:val="25"/>
          <w:szCs w:val="25"/>
        </w:rPr>
        <w:t xml:space="preserve"> Додаткові </w:t>
      </w:r>
      <w:r w:rsidR="0047451A">
        <w:rPr>
          <w:rFonts w:ascii="Times New Roman" w:hAnsi="Times New Roman"/>
          <w:bCs/>
          <w:sz w:val="25"/>
          <w:szCs w:val="25"/>
        </w:rPr>
        <w:t xml:space="preserve">вже закуплені </w:t>
      </w:r>
      <w:r w:rsidR="00714442">
        <w:rPr>
          <w:rFonts w:ascii="Times New Roman" w:hAnsi="Times New Roman"/>
          <w:bCs/>
          <w:sz w:val="25"/>
          <w:szCs w:val="25"/>
        </w:rPr>
        <w:t>260 кВт потужності для "Трудовика" також включено в Кошторис 2025 року.</w:t>
      </w:r>
    </w:p>
    <w:p w:rsidR="00BB0A6B" w:rsidRDefault="00714442" w:rsidP="00BB0A6B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        Б</w:t>
      </w:r>
      <w:r w:rsidR="001368B5">
        <w:rPr>
          <w:rFonts w:ascii="Times New Roman" w:hAnsi="Times New Roman"/>
          <w:bCs/>
          <w:sz w:val="25"/>
          <w:szCs w:val="25"/>
        </w:rPr>
        <w:t>удівництво</w:t>
      </w:r>
      <w:r w:rsidR="00A2071E">
        <w:rPr>
          <w:rFonts w:ascii="Times New Roman" w:hAnsi="Times New Roman"/>
          <w:bCs/>
          <w:sz w:val="25"/>
          <w:szCs w:val="25"/>
        </w:rPr>
        <w:t xml:space="preserve">  КТП 160КВА для Південного масиву</w:t>
      </w:r>
      <w:r>
        <w:rPr>
          <w:rFonts w:ascii="Times New Roman" w:hAnsi="Times New Roman"/>
          <w:bCs/>
          <w:sz w:val="25"/>
          <w:szCs w:val="25"/>
        </w:rPr>
        <w:t xml:space="preserve"> також заплановано почати в 2025 році (включено в Кошторис)</w:t>
      </w:r>
    </w:p>
    <w:p w:rsidR="00CA1C07" w:rsidRDefault="00672611" w:rsidP="00283BDC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        </w:t>
      </w:r>
      <w:r w:rsidR="00CA1C07">
        <w:rPr>
          <w:rFonts w:ascii="Times New Roman" w:hAnsi="Times New Roman"/>
          <w:bCs/>
          <w:sz w:val="25"/>
          <w:szCs w:val="25"/>
        </w:rPr>
        <w:t>Руденко Б</w:t>
      </w:r>
      <w:r w:rsidR="00E5419D">
        <w:rPr>
          <w:rFonts w:ascii="Times New Roman" w:hAnsi="Times New Roman"/>
          <w:bCs/>
          <w:sz w:val="25"/>
          <w:szCs w:val="25"/>
        </w:rPr>
        <w:t>.А. та Руденко В.А. вважають, що Кошторис на 2025 рік необхідно розробити новий</w:t>
      </w:r>
      <w:r w:rsidR="00CA1C07">
        <w:rPr>
          <w:rFonts w:ascii="Times New Roman" w:hAnsi="Times New Roman"/>
          <w:bCs/>
          <w:sz w:val="25"/>
          <w:szCs w:val="25"/>
        </w:rPr>
        <w:t>.</w:t>
      </w:r>
    </w:p>
    <w:p w:rsidR="004B3E20" w:rsidRDefault="00714442" w:rsidP="00283BDC">
      <w:pPr>
        <w:widowControl w:val="0"/>
        <w:suppressAutoHyphens/>
        <w:autoSpaceDE w:val="0"/>
        <w:spacing w:after="0"/>
        <w:ind w:right="426"/>
        <w:jc w:val="both"/>
        <w:rPr>
          <w:sz w:val="25"/>
          <w:szCs w:val="26"/>
        </w:rPr>
      </w:pPr>
      <w:r>
        <w:rPr>
          <w:rFonts w:ascii="Times New Roman" w:hAnsi="Times New Roman"/>
          <w:bCs/>
          <w:sz w:val="25"/>
          <w:szCs w:val="25"/>
        </w:rPr>
        <w:t xml:space="preserve">        </w:t>
      </w:r>
      <w:r w:rsidR="00672611">
        <w:rPr>
          <w:rFonts w:ascii="Times New Roman" w:hAnsi="Times New Roman"/>
          <w:bCs/>
          <w:sz w:val="25"/>
          <w:szCs w:val="25"/>
        </w:rPr>
        <w:t xml:space="preserve"> </w:t>
      </w:r>
      <w:r w:rsidR="004B3E20">
        <w:rPr>
          <w:rFonts w:ascii="Times New Roman" w:hAnsi="Times New Roman"/>
          <w:bCs/>
          <w:sz w:val="25"/>
          <w:szCs w:val="25"/>
        </w:rPr>
        <w:t>Петрик І.І.</w:t>
      </w:r>
      <w:r w:rsidR="00E5419D">
        <w:rPr>
          <w:rFonts w:ascii="Times New Roman" w:hAnsi="Times New Roman"/>
          <w:bCs/>
          <w:sz w:val="25"/>
          <w:szCs w:val="25"/>
        </w:rPr>
        <w:t xml:space="preserve"> та Волобуєв Г.В. запропонували</w:t>
      </w:r>
      <w:r w:rsidR="004B3E20">
        <w:rPr>
          <w:rFonts w:ascii="Times New Roman" w:hAnsi="Times New Roman"/>
          <w:bCs/>
          <w:sz w:val="25"/>
          <w:szCs w:val="25"/>
        </w:rPr>
        <w:t xml:space="preserve"> прийн</w:t>
      </w:r>
      <w:r w:rsidR="00D05896">
        <w:rPr>
          <w:rFonts w:ascii="Times New Roman" w:hAnsi="Times New Roman"/>
          <w:bCs/>
          <w:sz w:val="25"/>
          <w:szCs w:val="25"/>
        </w:rPr>
        <w:t>яти Кошторис 2025 року</w:t>
      </w:r>
      <w:r w:rsidR="004B3E20">
        <w:rPr>
          <w:rFonts w:ascii="Times New Roman" w:hAnsi="Times New Roman"/>
          <w:bCs/>
          <w:sz w:val="25"/>
          <w:szCs w:val="25"/>
        </w:rPr>
        <w:t>.</w:t>
      </w:r>
    </w:p>
    <w:p w:rsidR="002A2CA8" w:rsidRPr="002B5D78" w:rsidRDefault="00D455BB" w:rsidP="009A7128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>Запропоновано:</w:t>
      </w:r>
      <w:r w:rsidR="00EA65A1">
        <w:rPr>
          <w:sz w:val="25"/>
          <w:szCs w:val="26"/>
          <w:lang w:val="uk-UA"/>
        </w:rPr>
        <w:t xml:space="preserve"> </w:t>
      </w:r>
      <w:r w:rsidR="004B3E20">
        <w:rPr>
          <w:sz w:val="25"/>
          <w:szCs w:val="26"/>
          <w:lang w:val="uk-UA"/>
        </w:rPr>
        <w:t>прийн</w:t>
      </w:r>
      <w:r w:rsidR="00D05896">
        <w:rPr>
          <w:sz w:val="25"/>
          <w:szCs w:val="26"/>
          <w:lang w:val="uk-UA"/>
        </w:rPr>
        <w:t>яти Кошторис 2025 року</w:t>
      </w:r>
      <w:r w:rsidR="004B3E20">
        <w:rPr>
          <w:sz w:val="25"/>
          <w:szCs w:val="26"/>
          <w:lang w:val="uk-UA"/>
        </w:rPr>
        <w:t>, з подальшим його затвердженням на Конференції</w:t>
      </w:r>
      <w:r>
        <w:rPr>
          <w:sz w:val="25"/>
          <w:szCs w:val="26"/>
          <w:lang w:val="uk-UA"/>
        </w:rPr>
        <w:t xml:space="preserve"> </w:t>
      </w:r>
    </w:p>
    <w:p w:rsidR="003710C6" w:rsidRPr="00BE6E16" w:rsidRDefault="003710C6" w:rsidP="00A27F4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A01658" w:rsidRDefault="00A01658" w:rsidP="00A01658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 w:rsidR="00D0589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сім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284DA9" w:rsidRPr="00BE6E16" w:rsidRDefault="004B3E20" w:rsidP="00284DA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«чотири</w:t>
      </w:r>
      <w:r w:rsidR="00284DA9"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284DA9" w:rsidRDefault="00284DA9" w:rsidP="00284DA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284DA9" w:rsidRDefault="0088210E" w:rsidP="00284DA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88210E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   </w:t>
      </w:r>
      <w:r w:rsidR="009938ED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В</w:t>
      </w:r>
      <w:r w:rsidR="00284DA9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ирішили </w:t>
      </w:r>
      <w:r w:rsidR="00284DA9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</w:t>
      </w:r>
      <w:r w:rsidR="00284DA9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4B3E20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прийняти Кошторис 2025 року за основу</w:t>
      </w:r>
      <w:r w:rsidR="00D455BB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0422A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та затвердити на наступній Конференції.</w:t>
      </w:r>
    </w:p>
    <w:p w:rsidR="00BB70D1" w:rsidRDefault="0088210E" w:rsidP="00284DA9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   </w:t>
      </w:r>
      <w:r w:rsidR="00BB70D1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Голова Ради Киричук Н.М. запроп</w:t>
      </w:r>
      <w:r w:rsidR="00D0589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онувала надати дозвіл на</w:t>
      </w:r>
      <w:r w:rsidR="00CD3FBF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перерозподіл</w:t>
      </w:r>
      <w:r w:rsidR="00BB70D1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кошт</w:t>
      </w:r>
      <w:r w:rsidR="009938E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ів по окреми</w:t>
      </w:r>
      <w:r w:rsidR="00D0589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х</w:t>
      </w:r>
      <w:r w:rsidR="009938E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статтях </w:t>
      </w:r>
      <w:r w:rsidR="00D0589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в межах </w:t>
      </w:r>
      <w:r w:rsidR="009938E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кошторису.</w:t>
      </w:r>
    </w:p>
    <w:p w:rsidR="009938ED" w:rsidRPr="002B5D78" w:rsidRDefault="0088210E" w:rsidP="009938ED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sz w:val="25"/>
          <w:szCs w:val="26"/>
          <w:lang w:val="uk-UA"/>
        </w:rPr>
      </w:pPr>
      <w:r>
        <w:rPr>
          <w:sz w:val="25"/>
          <w:szCs w:val="26"/>
          <w:lang w:val="uk-UA"/>
        </w:rPr>
        <w:t xml:space="preserve">          </w:t>
      </w:r>
      <w:r w:rsidR="00D05896">
        <w:rPr>
          <w:sz w:val="25"/>
          <w:szCs w:val="26"/>
          <w:lang w:val="uk-UA"/>
        </w:rPr>
        <w:t>Запропоновано: надати дозвіл</w:t>
      </w:r>
      <w:r w:rsidR="0061207A">
        <w:rPr>
          <w:sz w:val="25"/>
          <w:szCs w:val="26"/>
          <w:lang w:val="uk-UA"/>
        </w:rPr>
        <w:t xml:space="preserve"> голові Ради </w:t>
      </w:r>
      <w:r w:rsidR="0047451A">
        <w:rPr>
          <w:kern w:val="2"/>
          <w:sz w:val="25"/>
          <w:szCs w:val="25"/>
          <w:lang w:eastAsia="uk-UA"/>
        </w:rPr>
        <w:t>пере</w:t>
      </w:r>
      <w:r w:rsidR="00CD3FBF">
        <w:rPr>
          <w:kern w:val="2"/>
          <w:sz w:val="25"/>
          <w:szCs w:val="25"/>
          <w:lang w:val="uk-UA" w:eastAsia="uk-UA"/>
        </w:rPr>
        <w:t>розподіл</w:t>
      </w:r>
      <w:r w:rsidR="00D05896">
        <w:rPr>
          <w:kern w:val="2"/>
          <w:sz w:val="25"/>
          <w:szCs w:val="25"/>
          <w:lang w:eastAsia="uk-UA"/>
        </w:rPr>
        <w:t xml:space="preserve"> </w:t>
      </w:r>
      <w:proofErr w:type="spellStart"/>
      <w:r w:rsidR="00D05896">
        <w:rPr>
          <w:kern w:val="2"/>
          <w:sz w:val="25"/>
          <w:szCs w:val="25"/>
          <w:lang w:eastAsia="uk-UA"/>
        </w:rPr>
        <w:t>коштів</w:t>
      </w:r>
      <w:proofErr w:type="spellEnd"/>
      <w:r w:rsidR="00D05896">
        <w:rPr>
          <w:kern w:val="2"/>
          <w:sz w:val="25"/>
          <w:szCs w:val="25"/>
          <w:lang w:eastAsia="uk-UA"/>
        </w:rPr>
        <w:t xml:space="preserve"> по </w:t>
      </w:r>
      <w:proofErr w:type="spellStart"/>
      <w:r w:rsidR="00D05896">
        <w:rPr>
          <w:kern w:val="2"/>
          <w:sz w:val="25"/>
          <w:szCs w:val="25"/>
          <w:lang w:eastAsia="uk-UA"/>
        </w:rPr>
        <w:t>окреми</w:t>
      </w:r>
      <w:proofErr w:type="spellEnd"/>
      <w:r w:rsidR="00D05896">
        <w:rPr>
          <w:kern w:val="2"/>
          <w:sz w:val="25"/>
          <w:szCs w:val="25"/>
          <w:lang w:val="uk-UA" w:eastAsia="uk-UA"/>
        </w:rPr>
        <w:t>х</w:t>
      </w:r>
      <w:r w:rsidR="00D05896">
        <w:rPr>
          <w:kern w:val="2"/>
          <w:sz w:val="25"/>
          <w:szCs w:val="25"/>
          <w:lang w:eastAsia="uk-UA"/>
        </w:rPr>
        <w:t xml:space="preserve"> </w:t>
      </w:r>
      <w:proofErr w:type="spellStart"/>
      <w:r w:rsidR="00D05896">
        <w:rPr>
          <w:kern w:val="2"/>
          <w:sz w:val="25"/>
          <w:szCs w:val="25"/>
          <w:lang w:eastAsia="uk-UA"/>
        </w:rPr>
        <w:t>статтях</w:t>
      </w:r>
      <w:proofErr w:type="spellEnd"/>
      <w:r w:rsidR="00D05896">
        <w:rPr>
          <w:kern w:val="2"/>
          <w:sz w:val="25"/>
          <w:szCs w:val="25"/>
          <w:lang w:eastAsia="uk-UA"/>
        </w:rPr>
        <w:t xml:space="preserve"> </w:t>
      </w:r>
      <w:r w:rsidR="00D05896">
        <w:rPr>
          <w:kern w:val="2"/>
          <w:sz w:val="25"/>
          <w:szCs w:val="25"/>
          <w:lang w:val="uk-UA" w:eastAsia="uk-UA"/>
        </w:rPr>
        <w:t xml:space="preserve">в межах </w:t>
      </w:r>
      <w:proofErr w:type="spellStart"/>
      <w:r w:rsidR="00D05896">
        <w:rPr>
          <w:kern w:val="2"/>
          <w:sz w:val="25"/>
          <w:szCs w:val="25"/>
          <w:lang w:eastAsia="uk-UA"/>
        </w:rPr>
        <w:t>кошторису</w:t>
      </w:r>
      <w:proofErr w:type="spellEnd"/>
      <w:r w:rsidR="0061207A">
        <w:rPr>
          <w:kern w:val="2"/>
          <w:sz w:val="25"/>
          <w:szCs w:val="25"/>
          <w:lang w:eastAsia="uk-UA"/>
        </w:rPr>
        <w:t>.</w:t>
      </w:r>
      <w:r w:rsidR="009938ED">
        <w:rPr>
          <w:sz w:val="25"/>
          <w:szCs w:val="26"/>
          <w:lang w:val="uk-UA"/>
        </w:rPr>
        <w:t xml:space="preserve"> </w:t>
      </w:r>
    </w:p>
    <w:p w:rsidR="009938ED" w:rsidRPr="00BE6E16" w:rsidRDefault="009938ED" w:rsidP="009938ED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9938ED" w:rsidRDefault="009938ED" w:rsidP="009938ED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 w:rsidR="0061207A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вісім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9938ED" w:rsidRPr="00BE6E16" w:rsidRDefault="009938ED" w:rsidP="009938ED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</w:t>
      </w:r>
      <w:r w:rsidR="0061207A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оти» - «т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ри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9938ED" w:rsidRDefault="009938ED" w:rsidP="009938ED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9938ED" w:rsidRPr="001E33E4" w:rsidRDefault="0088210E" w:rsidP="00284DA9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sz w:val="25"/>
          <w:szCs w:val="25"/>
        </w:rPr>
      </w:pPr>
      <w:r w:rsidRPr="0088210E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   </w:t>
      </w:r>
      <w:r w:rsidR="0061207A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В</w:t>
      </w:r>
      <w:r w:rsidR="009938ED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ирішили </w:t>
      </w:r>
      <w:r w:rsidR="009938ED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:</w:t>
      </w:r>
      <w:r w:rsidR="009938ED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D05896">
        <w:rPr>
          <w:rFonts w:ascii="Times New Roman" w:hAnsi="Times New Roman"/>
          <w:sz w:val="25"/>
          <w:szCs w:val="26"/>
        </w:rPr>
        <w:t>надати дозвіл</w:t>
      </w:r>
      <w:r w:rsidR="0061207A" w:rsidRPr="00D05896">
        <w:rPr>
          <w:rFonts w:ascii="Times New Roman" w:hAnsi="Times New Roman"/>
          <w:sz w:val="25"/>
          <w:szCs w:val="26"/>
        </w:rPr>
        <w:t xml:space="preserve"> голові Ради</w:t>
      </w:r>
      <w:r w:rsidR="0061207A">
        <w:rPr>
          <w:sz w:val="25"/>
          <w:szCs w:val="26"/>
        </w:rPr>
        <w:t xml:space="preserve"> </w:t>
      </w:r>
      <w:r w:rsidR="00D0589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переміщення коштів по окремих статтях в межах кошторису</w:t>
      </w:r>
      <w:r w:rsidR="0061207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.</w:t>
      </w:r>
    </w:p>
    <w:p w:rsidR="00284DA9" w:rsidRPr="009A7128" w:rsidRDefault="00284DA9" w:rsidP="00A01658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ru-RU"/>
        </w:rPr>
      </w:pPr>
    </w:p>
    <w:p w:rsidR="00280108" w:rsidRPr="00BE6E16" w:rsidRDefault="00280108" w:rsidP="00A27F45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sz w:val="25"/>
          <w:szCs w:val="26"/>
          <w:lang w:val="uk-UA"/>
        </w:rPr>
      </w:pPr>
    </w:p>
    <w:p w:rsidR="00BF56BA" w:rsidRDefault="003710C6" w:rsidP="00583B54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val="uk-UA" w:eastAsia="uk-UA"/>
        </w:rPr>
      </w:pPr>
      <w:r w:rsidRPr="00BE6E16">
        <w:rPr>
          <w:b/>
          <w:kern w:val="2"/>
          <w:sz w:val="25"/>
          <w:szCs w:val="25"/>
          <w:lang w:val="uk-UA" w:eastAsia="uk-UA"/>
        </w:rPr>
        <w:t xml:space="preserve">   </w:t>
      </w:r>
      <w:r w:rsidR="0088210E">
        <w:rPr>
          <w:b/>
          <w:kern w:val="2"/>
          <w:sz w:val="25"/>
          <w:szCs w:val="25"/>
          <w:lang w:val="uk-UA" w:eastAsia="uk-UA"/>
        </w:rPr>
        <w:t xml:space="preserve">    </w:t>
      </w:r>
      <w:r w:rsidRPr="00BE6E16">
        <w:rPr>
          <w:b/>
          <w:kern w:val="2"/>
          <w:sz w:val="25"/>
          <w:szCs w:val="25"/>
          <w:lang w:val="uk-UA" w:eastAsia="uk-UA"/>
        </w:rPr>
        <w:t xml:space="preserve">  </w:t>
      </w:r>
      <w:r w:rsidRPr="00BE6E16">
        <w:rPr>
          <w:b/>
          <w:kern w:val="2"/>
          <w:sz w:val="25"/>
          <w:szCs w:val="25"/>
          <w:u w:val="single"/>
          <w:lang w:eastAsia="uk-UA"/>
        </w:rPr>
        <w:t xml:space="preserve">З </w:t>
      </w:r>
      <w:proofErr w:type="spellStart"/>
      <w:r w:rsidRPr="00BE6E16">
        <w:rPr>
          <w:b/>
          <w:kern w:val="2"/>
          <w:sz w:val="25"/>
          <w:szCs w:val="25"/>
          <w:u w:val="single"/>
          <w:lang w:eastAsia="uk-UA"/>
        </w:rPr>
        <w:t>третього</w:t>
      </w:r>
      <w:proofErr w:type="spellEnd"/>
      <w:r w:rsidRPr="00BE6E16">
        <w:rPr>
          <w:b/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 w:rsidRPr="00BE6E16">
        <w:rPr>
          <w:b/>
          <w:kern w:val="2"/>
          <w:sz w:val="25"/>
          <w:szCs w:val="25"/>
          <w:u w:val="single"/>
          <w:lang w:eastAsia="uk-UA"/>
        </w:rPr>
        <w:t>питання</w:t>
      </w:r>
      <w:proofErr w:type="spellEnd"/>
      <w:r w:rsidRPr="00BE6E16">
        <w:rPr>
          <w:b/>
          <w:kern w:val="2"/>
          <w:sz w:val="25"/>
          <w:szCs w:val="25"/>
          <w:u w:val="single"/>
          <w:lang w:eastAsia="uk-UA"/>
        </w:rPr>
        <w:t xml:space="preserve"> порядку денного </w:t>
      </w:r>
      <w:r w:rsidRPr="00BE6E16">
        <w:rPr>
          <w:kern w:val="2"/>
          <w:sz w:val="25"/>
          <w:szCs w:val="25"/>
          <w:lang w:eastAsia="uk-UA"/>
        </w:rPr>
        <w:t xml:space="preserve"> </w:t>
      </w:r>
      <w:r w:rsidR="002045A8">
        <w:rPr>
          <w:kern w:val="2"/>
          <w:sz w:val="25"/>
          <w:szCs w:val="25"/>
          <w:lang w:val="uk-UA" w:eastAsia="uk-UA"/>
        </w:rPr>
        <w:t>голова Ради Киричук запропонувала такий розподіл обов'язків для новообраних членів Ради:</w:t>
      </w:r>
    </w:p>
    <w:p w:rsidR="002045A8" w:rsidRDefault="002045A8" w:rsidP="00583B54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val="uk-UA" w:eastAsia="uk-UA"/>
        </w:rPr>
      </w:pPr>
      <w:proofErr w:type="spellStart"/>
      <w:r>
        <w:rPr>
          <w:kern w:val="2"/>
          <w:sz w:val="25"/>
          <w:szCs w:val="25"/>
          <w:lang w:val="uk-UA" w:eastAsia="uk-UA"/>
        </w:rPr>
        <w:t>Ільяш</w:t>
      </w:r>
      <w:proofErr w:type="spellEnd"/>
      <w:r>
        <w:rPr>
          <w:kern w:val="2"/>
          <w:sz w:val="25"/>
          <w:szCs w:val="25"/>
          <w:lang w:val="uk-UA" w:eastAsia="uk-UA"/>
        </w:rPr>
        <w:t xml:space="preserve"> І.О. - заступник голови Ради</w:t>
      </w:r>
    </w:p>
    <w:p w:rsidR="0034462C" w:rsidRDefault="0034462C" w:rsidP="0034462C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дев'ять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34462C" w:rsidRDefault="0034462C" w:rsidP="0034462C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34462C" w:rsidRDefault="00D05896" w:rsidP="0034462C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«два</w:t>
      </w:r>
      <w:r w:rsidR="0034462C"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34462C" w:rsidRDefault="0034462C" w:rsidP="0034462C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34462C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Руденко В.А та Руденко Б.А.</w:t>
      </w:r>
      <w:r w:rsidR="00746B7B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 оплата садоводами </w:t>
      </w:r>
      <w:r w:rsidR="00D0589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за спожиту електроенергію</w:t>
      </w:r>
      <w:r w:rsidR="00746B7B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та борги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сім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746B7B" w:rsidRDefault="00746B7B" w:rsidP="0034462C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Волобуєв Г.В. - екологія</w:t>
      </w:r>
      <w:r w:rsidR="00D0589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, очистка води в затоках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сім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proofErr w:type="spellStart"/>
      <w:r w:rsidRPr="00746B7B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Купчевська</w:t>
      </w:r>
      <w:proofErr w:type="spellEnd"/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І.П. - юридичний супровід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сім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lastRenderedPageBreak/>
        <w:t>«Проти» - «немає»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746B7B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Харківський Ю.С.</w:t>
      </w:r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Дашко</w:t>
      </w:r>
      <w:proofErr w:type="spellEnd"/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В.С. - оплата комунальних послуг та внесків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сім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proofErr w:type="spellStart"/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Шишова</w:t>
      </w:r>
      <w:proofErr w:type="spellEnd"/>
      <w:r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Т.А. - секретар Ради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сім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«немає»</w:t>
      </w:r>
    </w:p>
    <w:p w:rsidR="00746B7B" w:rsidRDefault="00746B7B" w:rsidP="00746B7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2B5D78" w:rsidRPr="009144E6" w:rsidRDefault="0088210E" w:rsidP="002B5D78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val="uk-UA" w:eastAsia="uk-UA"/>
        </w:rPr>
      </w:pPr>
      <w:r>
        <w:rPr>
          <w:kern w:val="2"/>
          <w:sz w:val="25"/>
          <w:szCs w:val="25"/>
          <w:lang w:val="uk-UA" w:eastAsia="uk-UA"/>
        </w:rPr>
        <w:t xml:space="preserve">            </w:t>
      </w:r>
      <w:r w:rsidR="001E33E4">
        <w:rPr>
          <w:kern w:val="2"/>
          <w:sz w:val="25"/>
          <w:szCs w:val="25"/>
          <w:u w:val="single"/>
          <w:lang w:eastAsia="uk-UA"/>
        </w:rPr>
        <w:t xml:space="preserve">По </w:t>
      </w:r>
      <w:proofErr w:type="spellStart"/>
      <w:r w:rsidR="00ED12EF" w:rsidRPr="00BE6E16">
        <w:rPr>
          <w:kern w:val="2"/>
          <w:sz w:val="25"/>
          <w:szCs w:val="25"/>
          <w:u w:val="single"/>
          <w:lang w:eastAsia="uk-UA"/>
        </w:rPr>
        <w:t>третьому</w:t>
      </w:r>
      <w:proofErr w:type="spellEnd"/>
      <w:r w:rsidR="00ED12EF" w:rsidRPr="00BE6E16">
        <w:rPr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 w:rsidR="00ED12EF" w:rsidRPr="00BE6E16">
        <w:rPr>
          <w:kern w:val="2"/>
          <w:sz w:val="25"/>
          <w:szCs w:val="25"/>
          <w:u w:val="single"/>
          <w:lang w:eastAsia="uk-UA"/>
        </w:rPr>
        <w:t>питанню</w:t>
      </w:r>
      <w:proofErr w:type="spellEnd"/>
      <w:r w:rsidR="00ED12EF" w:rsidRPr="00BE6E16">
        <w:rPr>
          <w:kern w:val="2"/>
          <w:sz w:val="25"/>
          <w:szCs w:val="25"/>
          <w:u w:val="single"/>
          <w:lang w:eastAsia="uk-UA"/>
        </w:rPr>
        <w:t xml:space="preserve"> </w:t>
      </w:r>
      <w:proofErr w:type="spellStart"/>
      <w:r w:rsidR="00ED12EF" w:rsidRPr="00BE6E16">
        <w:rPr>
          <w:kern w:val="2"/>
          <w:sz w:val="25"/>
          <w:szCs w:val="25"/>
          <w:u w:val="single"/>
          <w:lang w:eastAsia="uk-UA"/>
        </w:rPr>
        <w:t>вирішили</w:t>
      </w:r>
      <w:proofErr w:type="spellEnd"/>
      <w:r w:rsidR="00ED12EF" w:rsidRPr="00BE6E16">
        <w:rPr>
          <w:kern w:val="2"/>
          <w:sz w:val="25"/>
          <w:szCs w:val="25"/>
          <w:u w:val="single"/>
          <w:lang w:eastAsia="uk-UA"/>
        </w:rPr>
        <w:t xml:space="preserve"> </w:t>
      </w:r>
      <w:r w:rsidR="00ED12EF" w:rsidRPr="00BE6E16">
        <w:rPr>
          <w:kern w:val="2"/>
          <w:sz w:val="25"/>
          <w:szCs w:val="25"/>
          <w:lang w:eastAsia="uk-UA"/>
        </w:rPr>
        <w:t>:</w:t>
      </w:r>
      <w:r w:rsidR="00AE3C94">
        <w:rPr>
          <w:kern w:val="2"/>
          <w:sz w:val="25"/>
          <w:szCs w:val="25"/>
          <w:lang w:eastAsia="uk-UA"/>
        </w:rPr>
        <w:t xml:space="preserve"> </w:t>
      </w:r>
      <w:r w:rsidR="00CA1C07">
        <w:rPr>
          <w:kern w:val="2"/>
          <w:sz w:val="25"/>
          <w:szCs w:val="25"/>
          <w:lang w:val="uk-UA" w:eastAsia="uk-UA"/>
        </w:rPr>
        <w:t>закріпити запропонований розподіл обов'язків за членами Ради.</w:t>
      </w:r>
    </w:p>
    <w:p w:rsidR="003710C6" w:rsidRPr="00BE6E16" w:rsidRDefault="003710C6" w:rsidP="002B5D78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</w:p>
    <w:p w:rsidR="00CA1C07" w:rsidRPr="00284D61" w:rsidRDefault="003710C6" w:rsidP="00CA1C07">
      <w:pPr>
        <w:spacing w:after="0"/>
        <w:rPr>
          <w:rFonts w:ascii="Times New Roman" w:hAnsi="Times New Roman"/>
          <w:sz w:val="25"/>
          <w:szCs w:val="25"/>
        </w:rPr>
      </w:pPr>
      <w:r w:rsidRPr="00C1400F">
        <w:rPr>
          <w:rFonts w:ascii="Times New Roman" w:hAnsi="Times New Roman"/>
          <w:b/>
          <w:color w:val="000000"/>
          <w:sz w:val="25"/>
          <w:szCs w:val="25"/>
        </w:rPr>
        <w:t xml:space="preserve">  </w:t>
      </w:r>
      <w:r w:rsidR="0088210E">
        <w:rPr>
          <w:rFonts w:ascii="Times New Roman" w:hAnsi="Times New Roman"/>
          <w:b/>
          <w:color w:val="000000"/>
          <w:sz w:val="25"/>
          <w:szCs w:val="25"/>
        </w:rPr>
        <w:t xml:space="preserve">         </w:t>
      </w:r>
      <w:r w:rsidRPr="00C1400F">
        <w:rPr>
          <w:rFonts w:ascii="Times New Roman" w:hAnsi="Times New Roman"/>
          <w:b/>
          <w:color w:val="000000"/>
          <w:sz w:val="25"/>
          <w:szCs w:val="25"/>
        </w:rPr>
        <w:t xml:space="preserve">  </w:t>
      </w:r>
      <w:r w:rsidRPr="00C1400F">
        <w:rPr>
          <w:rFonts w:ascii="Times New Roman" w:hAnsi="Times New Roman"/>
          <w:b/>
          <w:color w:val="000000"/>
          <w:sz w:val="25"/>
          <w:szCs w:val="25"/>
          <w:u w:val="single"/>
        </w:rPr>
        <w:t>З четвертого питання порядку денного</w:t>
      </w:r>
      <w:r w:rsidRPr="00C1400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CA1C07">
        <w:rPr>
          <w:rFonts w:ascii="Times New Roman" w:hAnsi="Times New Roman"/>
          <w:color w:val="000000"/>
          <w:sz w:val="25"/>
          <w:szCs w:val="25"/>
        </w:rPr>
        <w:t xml:space="preserve">членам Ради запропоновано надати пропозиції </w:t>
      </w:r>
      <w:r w:rsidR="00CA1C07" w:rsidRPr="00410A94">
        <w:rPr>
          <w:rFonts w:ascii="Times New Roman" w:hAnsi="Times New Roman"/>
          <w:sz w:val="26"/>
          <w:szCs w:val="26"/>
        </w:rPr>
        <w:t>по розвитку та забезпеченню умов проживання СО "Трудовик" на 3 роки</w:t>
      </w:r>
    </w:p>
    <w:p w:rsidR="00ED12EF" w:rsidRPr="00BE6E16" w:rsidRDefault="00ED12EF" w:rsidP="00FF2517">
      <w:pPr>
        <w:pStyle w:val="a4"/>
        <w:tabs>
          <w:tab w:val="left" w:pos="567"/>
        </w:tabs>
        <w:spacing w:before="0" w:beforeAutospacing="0" w:after="0" w:afterAutospacing="0"/>
        <w:ind w:right="425"/>
        <w:jc w:val="both"/>
        <w:rPr>
          <w:kern w:val="2"/>
          <w:sz w:val="25"/>
          <w:szCs w:val="25"/>
          <w:lang w:eastAsia="uk-UA"/>
        </w:rPr>
      </w:pPr>
      <w:proofErr w:type="spellStart"/>
      <w:r w:rsidRPr="00BE6E16">
        <w:rPr>
          <w:b/>
          <w:bCs/>
          <w:kern w:val="2"/>
          <w:sz w:val="25"/>
          <w:szCs w:val="25"/>
          <w:lang w:eastAsia="uk-UA"/>
        </w:rPr>
        <w:t>Результати</w:t>
      </w:r>
      <w:proofErr w:type="spellEnd"/>
      <w:r w:rsidRPr="00BE6E16">
        <w:rPr>
          <w:b/>
          <w:bCs/>
          <w:kern w:val="2"/>
          <w:sz w:val="25"/>
          <w:szCs w:val="25"/>
          <w:lang w:eastAsia="uk-UA"/>
        </w:rPr>
        <w:t xml:space="preserve"> </w:t>
      </w:r>
      <w:proofErr w:type="spellStart"/>
      <w:r w:rsidRPr="00BE6E16">
        <w:rPr>
          <w:b/>
          <w:bCs/>
          <w:kern w:val="2"/>
          <w:sz w:val="25"/>
          <w:szCs w:val="25"/>
          <w:lang w:eastAsia="uk-UA"/>
        </w:rPr>
        <w:t>голосування</w:t>
      </w:r>
      <w:proofErr w:type="spellEnd"/>
      <w:r w:rsidRPr="00BE6E16">
        <w:rPr>
          <w:kern w:val="2"/>
          <w:sz w:val="25"/>
          <w:szCs w:val="25"/>
          <w:lang w:eastAsia="uk-UA"/>
        </w:rPr>
        <w:t xml:space="preserve">:     </w:t>
      </w:r>
    </w:p>
    <w:p w:rsidR="00ED12EF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 w:rsidR="00CA1C0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сім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392307" w:rsidRDefault="009144E6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</w:t>
      </w:r>
      <w:r w:rsidR="00CA1C07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- «немає</w:t>
      </w:r>
      <w:r w:rsidR="00ED12EF"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ED12EF" w:rsidRDefault="00ED12EF" w:rsidP="00ED12EF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«Утрималися» - «немає»</w:t>
      </w:r>
    </w:p>
    <w:p w:rsidR="00ED12EF" w:rsidRDefault="0088210E" w:rsidP="008119B5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sz w:val="26"/>
          <w:szCs w:val="26"/>
        </w:rPr>
      </w:pPr>
      <w:r w:rsidRPr="0088210E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      </w:t>
      </w:r>
      <w:r w:rsidR="00EF1E3F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По </w:t>
      </w:r>
      <w:r w:rsidR="00331F6B" w:rsidRPr="007A1628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четверт</w:t>
      </w:r>
      <w:r w:rsidR="00ED12EF" w:rsidRPr="007A1628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 xml:space="preserve">ому питанню вирішили </w:t>
      </w:r>
      <w:r w:rsidR="003F247A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</w:t>
      </w:r>
      <w:r w:rsidR="00CA1C07">
        <w:rPr>
          <w:rFonts w:ascii="Times New Roman" w:hAnsi="Times New Roman"/>
          <w:color w:val="000000"/>
          <w:sz w:val="25"/>
          <w:szCs w:val="25"/>
        </w:rPr>
        <w:t xml:space="preserve">членам Ради надати пропозиції </w:t>
      </w:r>
      <w:r w:rsidR="00CA1C07" w:rsidRPr="00410A94">
        <w:rPr>
          <w:rFonts w:ascii="Times New Roman" w:hAnsi="Times New Roman"/>
          <w:sz w:val="26"/>
          <w:szCs w:val="26"/>
        </w:rPr>
        <w:t>по розвитку та забезпеченню умов проживання СО "Трудовик" на 3 роки</w:t>
      </w:r>
    </w:p>
    <w:p w:rsidR="00CA1C07" w:rsidRDefault="00CA1C07" w:rsidP="008119B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</w:p>
    <w:p w:rsidR="004C762E" w:rsidRDefault="003710C6" w:rsidP="00CA1C07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color w:val="000000"/>
          <w:sz w:val="25"/>
          <w:szCs w:val="25"/>
        </w:rPr>
      </w:pPr>
      <w:r w:rsidRPr="00BE6E16">
        <w:rPr>
          <w:rFonts w:ascii="Times New Roman" w:hAnsi="Times New Roman"/>
          <w:sz w:val="25"/>
          <w:szCs w:val="25"/>
        </w:rPr>
        <w:t xml:space="preserve"> </w:t>
      </w:r>
      <w:r w:rsidR="0088210E">
        <w:rPr>
          <w:rFonts w:ascii="Times New Roman" w:hAnsi="Times New Roman"/>
          <w:sz w:val="25"/>
          <w:szCs w:val="25"/>
        </w:rPr>
        <w:t xml:space="preserve">         </w:t>
      </w:r>
      <w:r w:rsidRPr="00BE6E16">
        <w:rPr>
          <w:rFonts w:ascii="Times New Roman" w:hAnsi="Times New Roman"/>
          <w:sz w:val="25"/>
          <w:szCs w:val="25"/>
        </w:rPr>
        <w:t xml:space="preserve"> </w:t>
      </w:r>
      <w:r w:rsidRPr="00BE6E1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="00E27543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З п'я</w:t>
      </w:r>
      <w:r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>того питання порядку денного</w:t>
      </w:r>
      <w:r w:rsidRPr="00BE6E1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D2D2C">
        <w:rPr>
          <w:rFonts w:ascii="Times New Roman" w:hAnsi="Times New Roman"/>
          <w:color w:val="000000"/>
          <w:sz w:val="25"/>
          <w:szCs w:val="25"/>
        </w:rPr>
        <w:t xml:space="preserve">станом на </w:t>
      </w:r>
      <w:r w:rsidR="000F4683">
        <w:rPr>
          <w:rFonts w:ascii="Times New Roman" w:hAnsi="Times New Roman"/>
          <w:color w:val="000000"/>
          <w:sz w:val="25"/>
          <w:szCs w:val="25"/>
        </w:rPr>
        <w:t>0</w:t>
      </w:r>
      <w:r w:rsidR="005D2D2C">
        <w:rPr>
          <w:rFonts w:ascii="Times New Roman" w:hAnsi="Times New Roman"/>
          <w:color w:val="000000"/>
          <w:sz w:val="25"/>
          <w:szCs w:val="25"/>
        </w:rPr>
        <w:t>9.03.25 р. сформовані списки садоводів</w:t>
      </w:r>
      <w:r w:rsidR="00CA1C07">
        <w:rPr>
          <w:rFonts w:ascii="Times New Roman" w:hAnsi="Times New Roman"/>
          <w:color w:val="000000"/>
          <w:sz w:val="25"/>
          <w:szCs w:val="25"/>
        </w:rPr>
        <w:t>, які мають борги за спожиту електроенергію та по членських внесках</w:t>
      </w:r>
      <w:r w:rsidR="005D2D2C">
        <w:rPr>
          <w:rFonts w:ascii="Times New Roman" w:hAnsi="Times New Roman"/>
          <w:color w:val="000000"/>
          <w:sz w:val="25"/>
          <w:szCs w:val="25"/>
        </w:rPr>
        <w:t xml:space="preserve"> на відключ</w:t>
      </w:r>
      <w:r w:rsidR="00CA1C07">
        <w:rPr>
          <w:rFonts w:ascii="Times New Roman" w:hAnsi="Times New Roman"/>
          <w:color w:val="000000"/>
          <w:sz w:val="25"/>
          <w:szCs w:val="25"/>
        </w:rPr>
        <w:t>ення .</w:t>
      </w:r>
    </w:p>
    <w:p w:rsidR="002E24E3" w:rsidRDefault="0088210E" w:rsidP="00CA1C07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        </w:t>
      </w:r>
      <w:r w:rsidR="002E24E3">
        <w:rPr>
          <w:rFonts w:ascii="Times New Roman" w:hAnsi="Times New Roman"/>
          <w:color w:val="000000"/>
          <w:sz w:val="25"/>
          <w:szCs w:val="25"/>
        </w:rPr>
        <w:t>Руденко В.А. та Харківський Ю.С. запропонували запросити на найближчу Раду голів СТ, в яких зафіксовані боржники.</w:t>
      </w:r>
    </w:p>
    <w:p w:rsidR="005D2D2C" w:rsidRPr="009C2D99" w:rsidRDefault="002E24E3" w:rsidP="00583B54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8210E">
        <w:rPr>
          <w:rFonts w:ascii="Times New Roman" w:hAnsi="Times New Roman"/>
          <w:color w:val="000000"/>
          <w:sz w:val="25"/>
          <w:szCs w:val="25"/>
        </w:rPr>
        <w:t xml:space="preserve">           </w:t>
      </w:r>
      <w:r w:rsidR="009144E6">
        <w:rPr>
          <w:rFonts w:ascii="Times New Roman" w:hAnsi="Times New Roman"/>
          <w:color w:val="000000"/>
          <w:sz w:val="25"/>
          <w:szCs w:val="25"/>
        </w:rPr>
        <w:t xml:space="preserve">Запропоновано: відключити електропостачання ділянок, </w:t>
      </w:r>
      <w:r w:rsidR="0065257E">
        <w:rPr>
          <w:rFonts w:ascii="Times New Roman" w:hAnsi="Times New Roman"/>
          <w:color w:val="000000"/>
          <w:sz w:val="25"/>
          <w:szCs w:val="25"/>
        </w:rPr>
        <w:t>які мають борги за спожиту електроенергію та по членських внесках.</w:t>
      </w:r>
    </w:p>
    <w:p w:rsidR="00013AF5" w:rsidRPr="00BE6E16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013AF5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 w:rsidR="002E24E3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вісім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013AF5" w:rsidRPr="00BE6E16" w:rsidRDefault="002E24E3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«три</w:t>
      </w:r>
      <w:r w:rsidR="00013AF5"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013AF5" w:rsidRDefault="00013AF5" w:rsidP="00013AF5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«Утрималися» - «немає»</w:t>
      </w:r>
    </w:p>
    <w:p w:rsidR="009E153D" w:rsidRDefault="0088210E" w:rsidP="0065257E">
      <w:pPr>
        <w:widowControl w:val="0"/>
        <w:suppressAutoHyphens/>
        <w:autoSpaceDE w:val="0"/>
        <w:spacing w:after="0" w:line="240" w:lineRule="auto"/>
        <w:ind w:right="425"/>
        <w:jc w:val="both"/>
        <w:rPr>
          <w:rFonts w:ascii="Times New Roman" w:hAnsi="Times New Roman"/>
          <w:color w:val="000000"/>
          <w:sz w:val="25"/>
          <w:szCs w:val="25"/>
        </w:rPr>
      </w:pPr>
      <w:r w:rsidRPr="0088210E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     </w:t>
      </w:r>
      <w:r w:rsidR="008133C9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По п'я</w:t>
      </w:r>
      <w:r w:rsidR="00A7212E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тому питанню в</w:t>
      </w:r>
      <w:r w:rsidR="00013AF5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ирішили:</w:t>
      </w:r>
      <w:r w:rsidR="00013AF5"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9144E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відключити </w:t>
      </w:r>
      <w:r w:rsidR="00392307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від електропостачання </w:t>
      </w:r>
      <w:r w:rsidR="009144E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ділянки</w:t>
      </w:r>
      <w:r w:rsidR="0065257E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>, які</w:t>
      </w:r>
      <w:r w:rsidR="009144E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65257E">
        <w:rPr>
          <w:rFonts w:ascii="Times New Roman" w:hAnsi="Times New Roman"/>
          <w:color w:val="000000"/>
          <w:sz w:val="25"/>
          <w:szCs w:val="25"/>
        </w:rPr>
        <w:t>мають борги за спожиту електроенергію та по членських внесках</w:t>
      </w:r>
    </w:p>
    <w:p w:rsidR="0065257E" w:rsidRDefault="0065257E" w:rsidP="0065257E">
      <w:pPr>
        <w:widowControl w:val="0"/>
        <w:suppressAutoHyphens/>
        <w:autoSpaceDE w:val="0"/>
        <w:spacing w:after="0" w:line="240" w:lineRule="auto"/>
        <w:ind w:right="425"/>
        <w:jc w:val="both"/>
        <w:rPr>
          <w:rFonts w:ascii="Times New Roman" w:hAnsi="Times New Roman"/>
          <w:sz w:val="25"/>
          <w:szCs w:val="25"/>
        </w:rPr>
      </w:pPr>
    </w:p>
    <w:p w:rsidR="009E153D" w:rsidRDefault="009E153D" w:rsidP="002E24E3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color w:val="000000"/>
          <w:sz w:val="25"/>
          <w:szCs w:val="25"/>
        </w:rPr>
      </w:pPr>
      <w:r w:rsidRPr="00BE6E16">
        <w:rPr>
          <w:rFonts w:ascii="Times New Roman" w:hAnsi="Times New Roman"/>
          <w:sz w:val="25"/>
          <w:szCs w:val="25"/>
        </w:rPr>
        <w:t xml:space="preserve"> </w:t>
      </w:r>
      <w:r w:rsidR="0088210E">
        <w:rPr>
          <w:rFonts w:ascii="Times New Roman" w:hAnsi="Times New Roman"/>
          <w:sz w:val="25"/>
          <w:szCs w:val="25"/>
        </w:rPr>
        <w:t xml:space="preserve">          </w:t>
      </w:r>
      <w:r w:rsidRPr="00BE6E16">
        <w:rPr>
          <w:rFonts w:ascii="Times New Roman" w:hAnsi="Times New Roman"/>
          <w:sz w:val="25"/>
          <w:szCs w:val="25"/>
        </w:rPr>
        <w:t xml:space="preserve"> </w:t>
      </w:r>
      <w:r w:rsidR="008133C9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З шост</w:t>
      </w:r>
      <w:r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>ого питання порядку денного</w:t>
      </w:r>
      <w:r w:rsidRPr="00BE6E1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2E24E3">
        <w:rPr>
          <w:rFonts w:ascii="Times New Roman" w:hAnsi="Times New Roman"/>
          <w:color w:val="000000"/>
          <w:sz w:val="25"/>
          <w:szCs w:val="25"/>
        </w:rPr>
        <w:t>в зв'язку з тим, що садові товариства, які не вступили в СО"Трудовик" (СТ"Нива-2", СТ"</w:t>
      </w:r>
      <w:proofErr w:type="spellStart"/>
      <w:r w:rsidR="002E24E3">
        <w:rPr>
          <w:rFonts w:ascii="Times New Roman" w:hAnsi="Times New Roman"/>
          <w:color w:val="000000"/>
          <w:sz w:val="25"/>
          <w:szCs w:val="25"/>
        </w:rPr>
        <w:t>Деснянка</w:t>
      </w:r>
      <w:proofErr w:type="spellEnd"/>
      <w:r w:rsidR="002E24E3">
        <w:rPr>
          <w:rFonts w:ascii="Times New Roman" w:hAnsi="Times New Roman"/>
          <w:color w:val="000000"/>
          <w:sz w:val="25"/>
          <w:szCs w:val="25"/>
        </w:rPr>
        <w:t xml:space="preserve">-2 </w:t>
      </w:r>
      <w:proofErr w:type="spellStart"/>
      <w:r w:rsidR="002E24E3">
        <w:rPr>
          <w:rFonts w:ascii="Times New Roman" w:hAnsi="Times New Roman"/>
          <w:color w:val="000000"/>
          <w:sz w:val="25"/>
          <w:szCs w:val="25"/>
        </w:rPr>
        <w:t>Укргаз</w:t>
      </w:r>
      <w:proofErr w:type="spellEnd"/>
      <w:r w:rsidR="002E24E3">
        <w:rPr>
          <w:rFonts w:ascii="Times New Roman" w:hAnsi="Times New Roman"/>
          <w:color w:val="000000"/>
          <w:sz w:val="25"/>
          <w:szCs w:val="25"/>
        </w:rPr>
        <w:t xml:space="preserve">", СТ"Шляховик") мають великі борги по внесках та за спожиту електроенергію, договори на обслуговування </w:t>
      </w:r>
      <w:r w:rsidR="00776311">
        <w:rPr>
          <w:rFonts w:ascii="Times New Roman" w:hAnsi="Times New Roman"/>
          <w:color w:val="000000"/>
          <w:sz w:val="25"/>
          <w:szCs w:val="25"/>
        </w:rPr>
        <w:t>заключати відмовляються, запропоновано відключити ці СТ від електропостачання. Головний енергетик підтвердив, що необхідно зробити перемички, це надасть можливість вирішити це питання.</w:t>
      </w:r>
    </w:p>
    <w:p w:rsidR="00776311" w:rsidRDefault="00F40F82" w:rsidP="002E24E3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Руденко В.А., Руденко Б.А., Харківський Ю.С. запропонували запросити на Раду голів цих СТ та заслухати їх пояснення.</w:t>
      </w:r>
    </w:p>
    <w:p w:rsidR="00F40F82" w:rsidRDefault="00F40F82" w:rsidP="002E24E3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Запропоновано відключити </w:t>
      </w:r>
      <w:r>
        <w:rPr>
          <w:rFonts w:ascii="Times New Roman" w:hAnsi="Times New Roman"/>
          <w:sz w:val="26"/>
          <w:szCs w:val="26"/>
        </w:rPr>
        <w:t>садові товариства, які не є членами Трудовика, від електропостачання за борги</w:t>
      </w:r>
    </w:p>
    <w:p w:rsidR="00565DD5" w:rsidRDefault="00565DD5" w:rsidP="00013AF5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hAnsi="Times New Roman"/>
          <w:sz w:val="25"/>
          <w:szCs w:val="25"/>
        </w:rPr>
      </w:pPr>
    </w:p>
    <w:p w:rsidR="00A7212E" w:rsidRPr="007A1628" w:rsidRDefault="00A7212E" w:rsidP="00352015">
      <w:pPr>
        <w:autoSpaceDE w:val="0"/>
        <w:autoSpaceDN w:val="0"/>
        <w:adjustRightInd w:val="0"/>
        <w:spacing w:after="0" w:line="232" w:lineRule="auto"/>
        <w:ind w:right="425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7A1628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7A162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A7212E" w:rsidRPr="007A1628" w:rsidRDefault="00A7212E" w:rsidP="00A7212E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7A1628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="00F40F82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«вісім</w:t>
      </w: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A7212E" w:rsidRPr="007A1628" w:rsidRDefault="00F40F82" w:rsidP="00A7212E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lastRenderedPageBreak/>
        <w:t>«Проти» - «три</w:t>
      </w:r>
      <w:r w:rsidR="00A7212E"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A7212E" w:rsidRDefault="00A7212E" w:rsidP="00A7212E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7A1628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«Утрималися» - «немає»</w:t>
      </w:r>
      <w:r w:rsidR="0088210E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</w:t>
      </w:r>
    </w:p>
    <w:p w:rsidR="00E30996" w:rsidRDefault="0088210E" w:rsidP="00A7212E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sz w:val="26"/>
          <w:szCs w:val="26"/>
        </w:rPr>
      </w:pPr>
      <w:r w:rsidRPr="0088210E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             </w:t>
      </w:r>
      <w:r w:rsidR="008133C9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По шост</w:t>
      </w:r>
      <w:r w:rsidR="00A7212E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ому питанню в</w:t>
      </w:r>
      <w:r w:rsidR="00A7212E" w:rsidRPr="00BE6E16">
        <w:rPr>
          <w:rFonts w:ascii="Times New Roman" w:eastAsia="Times New Roman" w:hAnsi="Times New Roman"/>
          <w:kern w:val="2"/>
          <w:sz w:val="25"/>
          <w:szCs w:val="25"/>
          <w:u w:val="single"/>
          <w:lang w:eastAsia="uk-UA"/>
        </w:rPr>
        <w:t>ирішили:</w:t>
      </w:r>
      <w:r w:rsidR="00BD7FC4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</w:t>
      </w:r>
      <w:r w:rsidR="00F40F82">
        <w:rPr>
          <w:rFonts w:ascii="Times New Roman" w:hAnsi="Times New Roman"/>
          <w:color w:val="000000"/>
          <w:sz w:val="25"/>
          <w:szCs w:val="25"/>
        </w:rPr>
        <w:t xml:space="preserve">відключити </w:t>
      </w:r>
      <w:r w:rsidR="00F40F82">
        <w:rPr>
          <w:rFonts w:ascii="Times New Roman" w:hAnsi="Times New Roman"/>
          <w:sz w:val="26"/>
          <w:szCs w:val="26"/>
        </w:rPr>
        <w:t>садові товариства, які не є членами Трудовика</w:t>
      </w:r>
      <w:r w:rsidR="0065257E">
        <w:rPr>
          <w:rFonts w:ascii="Times New Roman" w:hAnsi="Times New Roman"/>
          <w:color w:val="000000"/>
          <w:sz w:val="25"/>
          <w:szCs w:val="25"/>
        </w:rPr>
        <w:t>(СТ"Нива-2", СТ"</w:t>
      </w:r>
      <w:proofErr w:type="spellStart"/>
      <w:r w:rsidR="0065257E">
        <w:rPr>
          <w:rFonts w:ascii="Times New Roman" w:hAnsi="Times New Roman"/>
          <w:color w:val="000000"/>
          <w:sz w:val="25"/>
          <w:szCs w:val="25"/>
        </w:rPr>
        <w:t>Деснянка</w:t>
      </w:r>
      <w:proofErr w:type="spellEnd"/>
      <w:r w:rsidR="0065257E">
        <w:rPr>
          <w:rFonts w:ascii="Times New Roman" w:hAnsi="Times New Roman"/>
          <w:color w:val="000000"/>
          <w:sz w:val="25"/>
          <w:szCs w:val="25"/>
        </w:rPr>
        <w:t xml:space="preserve">-2 </w:t>
      </w:r>
      <w:proofErr w:type="spellStart"/>
      <w:r w:rsidR="0065257E">
        <w:rPr>
          <w:rFonts w:ascii="Times New Roman" w:hAnsi="Times New Roman"/>
          <w:color w:val="000000"/>
          <w:sz w:val="25"/>
          <w:szCs w:val="25"/>
        </w:rPr>
        <w:t>Укргаз</w:t>
      </w:r>
      <w:proofErr w:type="spellEnd"/>
      <w:r w:rsidR="0065257E">
        <w:rPr>
          <w:rFonts w:ascii="Times New Roman" w:hAnsi="Times New Roman"/>
          <w:color w:val="000000"/>
          <w:sz w:val="25"/>
          <w:szCs w:val="25"/>
        </w:rPr>
        <w:t>", СТ"Шляховик")</w:t>
      </w:r>
      <w:r w:rsidR="00F40F82">
        <w:rPr>
          <w:rFonts w:ascii="Times New Roman" w:hAnsi="Times New Roman"/>
          <w:sz w:val="26"/>
          <w:szCs w:val="26"/>
        </w:rPr>
        <w:t>, від електропостачання за борги</w:t>
      </w:r>
    </w:p>
    <w:p w:rsidR="00F40F82" w:rsidRDefault="00F40F82" w:rsidP="00A7212E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</w:p>
    <w:p w:rsidR="00CD13A4" w:rsidRDefault="00CD13A4" w:rsidP="00A7212E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000000"/>
          <w:sz w:val="25"/>
          <w:szCs w:val="25"/>
        </w:rPr>
      </w:pPr>
      <w:r w:rsidRPr="00BE6E16">
        <w:rPr>
          <w:rFonts w:ascii="Times New Roman" w:hAnsi="Times New Roman"/>
          <w:sz w:val="25"/>
          <w:szCs w:val="25"/>
        </w:rPr>
        <w:t xml:space="preserve">  </w:t>
      </w:r>
      <w:r w:rsidRPr="00BE6E16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="0088210E">
        <w:rPr>
          <w:rFonts w:ascii="Times New Roman" w:hAnsi="Times New Roman"/>
          <w:b/>
          <w:color w:val="000000"/>
          <w:sz w:val="25"/>
          <w:szCs w:val="25"/>
        </w:rPr>
        <w:t xml:space="preserve">          </w:t>
      </w:r>
      <w:r w:rsidR="009A18DB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З сьом</w:t>
      </w:r>
      <w:r w:rsidR="00B170BA">
        <w:rPr>
          <w:rFonts w:ascii="Times New Roman" w:hAnsi="Times New Roman"/>
          <w:b/>
          <w:color w:val="000000"/>
          <w:sz w:val="25"/>
          <w:szCs w:val="25"/>
          <w:u w:val="single"/>
        </w:rPr>
        <w:t>ого</w:t>
      </w:r>
      <w:r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питання порядку денного</w:t>
      </w:r>
      <w:r w:rsidRPr="00BE6E1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56407">
        <w:rPr>
          <w:rFonts w:ascii="Times New Roman" w:hAnsi="Times New Roman"/>
          <w:color w:val="000000"/>
          <w:sz w:val="25"/>
          <w:szCs w:val="25"/>
        </w:rPr>
        <w:t>на розгл</w:t>
      </w:r>
      <w:r w:rsidR="00F40F82">
        <w:rPr>
          <w:rFonts w:ascii="Times New Roman" w:hAnsi="Times New Roman"/>
          <w:color w:val="000000"/>
          <w:sz w:val="25"/>
          <w:szCs w:val="25"/>
        </w:rPr>
        <w:t xml:space="preserve">яд Ради надійшла заява голови </w:t>
      </w:r>
      <w:r w:rsidR="008C6548">
        <w:rPr>
          <w:rFonts w:ascii="Times New Roman" w:hAnsi="Times New Roman"/>
          <w:color w:val="000000"/>
          <w:sz w:val="25"/>
          <w:szCs w:val="25"/>
        </w:rPr>
        <w:t xml:space="preserve"> СТ Здоров'я</w:t>
      </w:r>
      <w:r w:rsidR="00F40F82">
        <w:rPr>
          <w:rFonts w:ascii="Times New Roman" w:hAnsi="Times New Roman"/>
          <w:color w:val="000000"/>
          <w:sz w:val="25"/>
          <w:szCs w:val="25"/>
        </w:rPr>
        <w:t xml:space="preserve"> Власова О.Р. про те, щоб отримати копії </w:t>
      </w:r>
      <w:r w:rsidR="008D519C">
        <w:rPr>
          <w:rFonts w:ascii="Times New Roman" w:hAnsi="Times New Roman"/>
          <w:color w:val="000000"/>
          <w:sz w:val="25"/>
          <w:szCs w:val="25"/>
        </w:rPr>
        <w:t>реєстраційних списків про видачу та отримання бюлетенів для заочного письмового голосування на 52-й Конференції та копії всіх отриманих реєстраційною комісією бюлетенів для за</w:t>
      </w:r>
      <w:r w:rsidR="008D519C" w:rsidRPr="008D519C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D519C">
        <w:rPr>
          <w:rFonts w:ascii="Times New Roman" w:hAnsi="Times New Roman"/>
          <w:color w:val="000000"/>
          <w:sz w:val="25"/>
          <w:szCs w:val="25"/>
        </w:rPr>
        <w:t>заочного письмового голосування на 52-й Конференції.</w:t>
      </w:r>
    </w:p>
    <w:p w:rsidR="008D519C" w:rsidRDefault="0088210E" w:rsidP="00A7212E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        </w:t>
      </w:r>
      <w:r w:rsidR="00496B03">
        <w:rPr>
          <w:rFonts w:ascii="Times New Roman" w:hAnsi="Times New Roman"/>
          <w:color w:val="000000"/>
          <w:sz w:val="25"/>
          <w:szCs w:val="25"/>
        </w:rPr>
        <w:t xml:space="preserve">В зв'язку з тим, що інформація, яку запитує Власов, є службовою, </w:t>
      </w:r>
      <w:r w:rsidR="00295D90">
        <w:rPr>
          <w:rFonts w:ascii="Times New Roman" w:hAnsi="Times New Roman"/>
          <w:color w:val="000000"/>
          <w:sz w:val="25"/>
          <w:szCs w:val="25"/>
        </w:rPr>
        <w:t xml:space="preserve">згідно Закону України про доступ до публічної інформації відноситься до публічної інформації з обмеженим доступом , тож </w:t>
      </w:r>
      <w:r w:rsidR="00496B03">
        <w:rPr>
          <w:rFonts w:ascii="Times New Roman" w:hAnsi="Times New Roman"/>
          <w:color w:val="000000"/>
          <w:sz w:val="25"/>
          <w:szCs w:val="25"/>
        </w:rPr>
        <w:t>Рад</w:t>
      </w:r>
      <w:r w:rsidR="00295D90">
        <w:rPr>
          <w:rFonts w:ascii="Times New Roman" w:hAnsi="Times New Roman"/>
          <w:color w:val="000000"/>
          <w:sz w:val="25"/>
          <w:szCs w:val="25"/>
        </w:rPr>
        <w:t>а не може надавати таку інформацію</w:t>
      </w:r>
      <w:r w:rsidR="00496B03">
        <w:rPr>
          <w:rFonts w:ascii="Times New Roman" w:hAnsi="Times New Roman"/>
          <w:color w:val="000000"/>
          <w:sz w:val="25"/>
          <w:szCs w:val="25"/>
        </w:rPr>
        <w:t>.</w:t>
      </w:r>
    </w:p>
    <w:p w:rsidR="00496B03" w:rsidRDefault="00496B03" w:rsidP="00A7212E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Запропоновано</w:t>
      </w:r>
      <w:r w:rsidR="00B65F7D">
        <w:rPr>
          <w:rFonts w:ascii="Times New Roman" w:hAnsi="Times New Roman"/>
          <w:color w:val="000000"/>
          <w:sz w:val="25"/>
          <w:szCs w:val="25"/>
        </w:rPr>
        <w:t>:</w:t>
      </w:r>
      <w:r w:rsidR="0065257E">
        <w:rPr>
          <w:rFonts w:ascii="Times New Roman" w:hAnsi="Times New Roman"/>
          <w:color w:val="000000"/>
          <w:sz w:val="25"/>
          <w:szCs w:val="25"/>
        </w:rPr>
        <w:t xml:space="preserve"> надати інформацію згідно заяви</w:t>
      </w:r>
      <w:r w:rsidR="00B65F7D">
        <w:rPr>
          <w:rFonts w:ascii="Times New Roman" w:hAnsi="Times New Roman"/>
          <w:color w:val="000000"/>
          <w:sz w:val="25"/>
          <w:szCs w:val="25"/>
        </w:rPr>
        <w:t xml:space="preserve"> голови СТ"Здоров'я" Власова О.Р.</w:t>
      </w:r>
    </w:p>
    <w:p w:rsidR="00A402B2" w:rsidRPr="00BE6E16" w:rsidRDefault="00A402B2" w:rsidP="00A402B2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A402B2" w:rsidRDefault="00A402B2" w:rsidP="00A402B2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 w:rsidR="00B65F7D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один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A402B2" w:rsidRPr="00BE6E16" w:rsidRDefault="00B65F7D" w:rsidP="00A402B2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«вісім</w:t>
      </w:r>
      <w:r w:rsidR="00A402B2"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A402B2" w:rsidRDefault="00B65F7D" w:rsidP="00A402B2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«Утрималися» - «двоє</w:t>
      </w:r>
      <w:r w:rsidR="00A402B2"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8D519C" w:rsidRDefault="008D519C" w:rsidP="00A402B2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</w:p>
    <w:p w:rsidR="00B65F7D" w:rsidRDefault="0088210E" w:rsidP="00B65F7D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</w:t>
      </w:r>
      <w:r w:rsidR="00565DD5">
        <w:rPr>
          <w:rFonts w:ascii="Times New Roman" w:hAnsi="Times New Roman"/>
          <w:sz w:val="25"/>
          <w:szCs w:val="25"/>
        </w:rPr>
        <w:t>В</w:t>
      </w:r>
      <w:r w:rsidR="00A402B2">
        <w:rPr>
          <w:rFonts w:ascii="Times New Roman" w:hAnsi="Times New Roman"/>
          <w:sz w:val="25"/>
          <w:szCs w:val="25"/>
        </w:rPr>
        <w:t xml:space="preserve">ирішено: </w:t>
      </w:r>
      <w:r w:rsidR="00B65F7D">
        <w:rPr>
          <w:rFonts w:ascii="Times New Roman" w:hAnsi="Times New Roman"/>
          <w:sz w:val="25"/>
          <w:szCs w:val="25"/>
        </w:rPr>
        <w:t xml:space="preserve">у видачі інформації по запиту голови </w:t>
      </w:r>
      <w:r w:rsidR="00B65F7D">
        <w:rPr>
          <w:rFonts w:ascii="Times New Roman" w:hAnsi="Times New Roman"/>
          <w:color w:val="000000"/>
          <w:sz w:val="25"/>
          <w:szCs w:val="25"/>
        </w:rPr>
        <w:t>СТ"Здоров'я" Власова О.Р.(</w:t>
      </w:r>
      <w:r w:rsidR="00B65F7D" w:rsidRPr="00B65F7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65F7D">
        <w:rPr>
          <w:rFonts w:ascii="Times New Roman" w:hAnsi="Times New Roman"/>
          <w:color w:val="000000"/>
          <w:sz w:val="25"/>
          <w:szCs w:val="25"/>
        </w:rPr>
        <w:t>копії реєстраційних списків про видачу та отримання бюлетенів для заочного письмового голосування на 52-й Конференції та копії всіх отриманих реєстраційною комісією бюлетенів для за</w:t>
      </w:r>
      <w:r w:rsidR="00B65F7D" w:rsidRPr="008D519C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65F7D">
        <w:rPr>
          <w:rFonts w:ascii="Times New Roman" w:hAnsi="Times New Roman"/>
          <w:color w:val="000000"/>
          <w:sz w:val="25"/>
          <w:szCs w:val="25"/>
        </w:rPr>
        <w:t>заочного письмового голосування на 52-й Конференції) відмовити.</w:t>
      </w:r>
    </w:p>
    <w:p w:rsidR="006D764F" w:rsidRDefault="006D764F" w:rsidP="00B65F7D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6D764F" w:rsidRDefault="0088210E" w:rsidP="006D764F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        </w:t>
      </w:r>
      <w:r w:rsidR="00B85267">
        <w:rPr>
          <w:rFonts w:ascii="Times New Roman" w:hAnsi="Times New Roman"/>
          <w:color w:val="000000"/>
          <w:sz w:val="25"/>
          <w:szCs w:val="25"/>
        </w:rPr>
        <w:t xml:space="preserve">Члену Ради Харківському Ю.С. за некоректну поведінку </w:t>
      </w:r>
      <w:r w:rsidR="006D764F">
        <w:rPr>
          <w:rFonts w:ascii="Times New Roman" w:hAnsi="Times New Roman"/>
          <w:color w:val="000000"/>
          <w:sz w:val="25"/>
          <w:szCs w:val="25"/>
        </w:rPr>
        <w:t>на засіданні Ради зроблено поперед</w:t>
      </w:r>
      <w:r w:rsidR="00B85267">
        <w:rPr>
          <w:rFonts w:ascii="Times New Roman" w:hAnsi="Times New Roman"/>
          <w:color w:val="000000"/>
          <w:sz w:val="25"/>
          <w:szCs w:val="25"/>
        </w:rPr>
        <w:t>ження.</w:t>
      </w:r>
      <w:r w:rsidR="006D764F">
        <w:rPr>
          <w:rFonts w:ascii="Times New Roman" w:hAnsi="Times New Roman"/>
          <w:color w:val="000000"/>
          <w:sz w:val="25"/>
          <w:szCs w:val="25"/>
        </w:rPr>
        <w:t xml:space="preserve"> Згідно п.14.6.4. Статуту:</w:t>
      </w:r>
    </w:p>
    <w:p w:rsidR="006D764F" w:rsidRPr="00DA244D" w:rsidRDefault="006D764F" w:rsidP="006D764F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i/>
          <w:color w:val="000000"/>
          <w:sz w:val="25"/>
          <w:szCs w:val="25"/>
        </w:rPr>
      </w:pPr>
      <w:r w:rsidRPr="00DA244D">
        <w:rPr>
          <w:rFonts w:ascii="Times New Roman" w:hAnsi="Times New Roman"/>
          <w:i/>
          <w:color w:val="000000"/>
          <w:sz w:val="25"/>
          <w:szCs w:val="25"/>
        </w:rPr>
        <w:t xml:space="preserve"> </w:t>
      </w:r>
      <w:r w:rsidRPr="00DA244D">
        <w:rPr>
          <w:bCs/>
          <w:i/>
          <w:sz w:val="25"/>
          <w:szCs w:val="25"/>
        </w:rPr>
        <w:t xml:space="preserve">за рішенням Ради Об’єднання член Ради Об’єднання, що порушує положення Регламенту, може бути відсторонений від участі в очних засіданнях, але, при цьому, за таким членом Ради Об’єднання зберігається право доступу до всіх документів, які розглядаються Радою Об’єднання, право голосувати, а також право брати участь у роботі Ради Об’єднання дистанційно із застосуванням засобів </w:t>
      </w:r>
      <w:proofErr w:type="spellStart"/>
      <w:r w:rsidRPr="00DA244D">
        <w:rPr>
          <w:bCs/>
          <w:i/>
          <w:sz w:val="25"/>
          <w:szCs w:val="25"/>
        </w:rPr>
        <w:t>аудіо-</w:t>
      </w:r>
      <w:proofErr w:type="spellEnd"/>
      <w:r w:rsidRPr="00DA244D">
        <w:rPr>
          <w:bCs/>
          <w:i/>
          <w:sz w:val="25"/>
          <w:szCs w:val="25"/>
        </w:rPr>
        <w:t xml:space="preserve"> та </w:t>
      </w:r>
      <w:proofErr w:type="spellStart"/>
      <w:r w:rsidRPr="00DA244D">
        <w:rPr>
          <w:bCs/>
          <w:i/>
          <w:sz w:val="25"/>
          <w:szCs w:val="25"/>
        </w:rPr>
        <w:t>відеозв’язку</w:t>
      </w:r>
      <w:proofErr w:type="spellEnd"/>
      <w:r w:rsidRPr="00DA244D">
        <w:rPr>
          <w:bCs/>
          <w:i/>
          <w:sz w:val="25"/>
          <w:szCs w:val="25"/>
        </w:rPr>
        <w:t>, включаючи можливість виступу відповідно до Регламенту.</w:t>
      </w:r>
    </w:p>
    <w:p w:rsidR="006D764F" w:rsidRDefault="006D764F" w:rsidP="00B65F7D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B65F7D" w:rsidRDefault="00B65F7D" w:rsidP="00B65F7D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B65F7D" w:rsidRDefault="0088210E" w:rsidP="00B65F7D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000000"/>
          <w:sz w:val="25"/>
          <w:szCs w:val="25"/>
        </w:rPr>
      </w:pPr>
      <w:r w:rsidRPr="0088210E">
        <w:rPr>
          <w:rFonts w:ascii="Times New Roman" w:hAnsi="Times New Roman"/>
          <w:b/>
          <w:color w:val="000000"/>
          <w:sz w:val="25"/>
          <w:szCs w:val="25"/>
        </w:rPr>
        <w:t xml:space="preserve">           </w:t>
      </w:r>
      <w:r w:rsidR="00B65F7D">
        <w:rPr>
          <w:rFonts w:ascii="Times New Roman" w:hAnsi="Times New Roman"/>
          <w:b/>
          <w:color w:val="000000"/>
          <w:sz w:val="25"/>
          <w:szCs w:val="25"/>
          <w:u w:val="single"/>
        </w:rPr>
        <w:t>З восьмого</w:t>
      </w:r>
      <w:r w:rsidR="00B65F7D"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питання порядку денного</w:t>
      </w:r>
      <w:r w:rsidR="00B65F7D" w:rsidRPr="00BE6E1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65F7D">
        <w:rPr>
          <w:rFonts w:ascii="Times New Roman" w:hAnsi="Times New Roman"/>
          <w:color w:val="000000"/>
          <w:sz w:val="25"/>
          <w:szCs w:val="25"/>
        </w:rPr>
        <w:t>на розгляд Ради н</w:t>
      </w:r>
      <w:r w:rsidR="00295D90">
        <w:rPr>
          <w:rFonts w:ascii="Times New Roman" w:hAnsi="Times New Roman"/>
          <w:color w:val="000000"/>
          <w:sz w:val="25"/>
          <w:szCs w:val="25"/>
        </w:rPr>
        <w:t>адійшла заява члена Ради Руденка</w:t>
      </w:r>
      <w:r w:rsidR="00B65F7D">
        <w:rPr>
          <w:rFonts w:ascii="Times New Roman" w:hAnsi="Times New Roman"/>
          <w:color w:val="000000"/>
          <w:sz w:val="25"/>
          <w:szCs w:val="25"/>
        </w:rPr>
        <w:t xml:space="preserve"> В.А. </w:t>
      </w:r>
      <w:r w:rsidR="005B196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85267">
        <w:rPr>
          <w:rFonts w:ascii="Times New Roman" w:hAnsi="Times New Roman"/>
          <w:color w:val="000000"/>
          <w:sz w:val="25"/>
          <w:szCs w:val="25"/>
        </w:rPr>
        <w:t>Він пропонує включ</w:t>
      </w:r>
      <w:r w:rsidR="00025BE2">
        <w:rPr>
          <w:rFonts w:ascii="Times New Roman" w:hAnsi="Times New Roman"/>
          <w:color w:val="000000"/>
          <w:sz w:val="25"/>
          <w:szCs w:val="25"/>
        </w:rPr>
        <w:t xml:space="preserve">ити в порядок денний найближчого засідання </w:t>
      </w:r>
      <w:r w:rsidR="00B85267">
        <w:rPr>
          <w:rFonts w:ascii="Times New Roman" w:hAnsi="Times New Roman"/>
          <w:color w:val="000000"/>
          <w:sz w:val="25"/>
          <w:szCs w:val="25"/>
        </w:rPr>
        <w:t xml:space="preserve">Ради пункт про обговорення/аналіз результатів 52-ї Конференції. та обов'язково запросити на Раду голову реєстраційної комісії, голову лічильної комісії, голову та секретаря Конференції, кандидатів </w:t>
      </w:r>
      <w:r w:rsidR="00025BE2">
        <w:rPr>
          <w:rFonts w:ascii="Times New Roman" w:hAnsi="Times New Roman"/>
          <w:color w:val="000000"/>
          <w:sz w:val="25"/>
          <w:szCs w:val="25"/>
        </w:rPr>
        <w:t xml:space="preserve">на голову СО"Трудовик" Киричук Н.М. та </w:t>
      </w:r>
      <w:proofErr w:type="spellStart"/>
      <w:r w:rsidR="00025BE2">
        <w:rPr>
          <w:rFonts w:ascii="Times New Roman" w:hAnsi="Times New Roman"/>
          <w:color w:val="000000"/>
          <w:sz w:val="25"/>
          <w:szCs w:val="25"/>
        </w:rPr>
        <w:t>Солодкову</w:t>
      </w:r>
      <w:proofErr w:type="spellEnd"/>
      <w:r w:rsidR="00025BE2">
        <w:rPr>
          <w:rFonts w:ascii="Times New Roman" w:hAnsi="Times New Roman"/>
          <w:color w:val="000000"/>
          <w:sz w:val="25"/>
          <w:szCs w:val="25"/>
        </w:rPr>
        <w:t xml:space="preserve"> О.В. На найближче засідання Ради Руденко В.А. пропонує надати: реєстр виданих бюлетенів, реєстр зданих бюлетенів, протокол лічильної комісії, протокол Конференції, копії виданих/зданих бюлетенів. Всі </w:t>
      </w:r>
      <w:r w:rsidR="00025BE2">
        <w:rPr>
          <w:rFonts w:ascii="Times New Roman" w:hAnsi="Times New Roman"/>
          <w:color w:val="000000"/>
          <w:sz w:val="25"/>
          <w:szCs w:val="25"/>
        </w:rPr>
        <w:lastRenderedPageBreak/>
        <w:t>документи мають бути завірені підписами з датами.</w:t>
      </w:r>
    </w:p>
    <w:p w:rsidR="00025BE2" w:rsidRPr="00025BE2" w:rsidRDefault="0088210E" w:rsidP="00B65F7D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      </w:t>
      </w:r>
      <w:r w:rsidR="00025BE2">
        <w:rPr>
          <w:rFonts w:ascii="Times New Roman" w:hAnsi="Times New Roman"/>
          <w:color w:val="000000"/>
          <w:sz w:val="25"/>
          <w:szCs w:val="25"/>
        </w:rPr>
        <w:t>Члену ради Руденко повідомлено, що протокол лічильної комісії та протокол Конференції вже наявний в публічному доступі, а саме на інформаційному стенді біля Адміністрації та на сайтах СО"Трудовик". Реєстри виданих та зданих бюлетенів, копії виданих/зданих бюлетенів</w:t>
      </w:r>
      <w:r w:rsidR="00025BE2">
        <w:rPr>
          <w:rFonts w:ascii="Times New Roman" w:hAnsi="Times New Roman"/>
          <w:sz w:val="28"/>
          <w:szCs w:val="28"/>
        </w:rPr>
        <w:t xml:space="preserve"> </w:t>
      </w:r>
      <w:r w:rsidR="00025BE2" w:rsidRPr="00025BE2">
        <w:rPr>
          <w:rFonts w:ascii="Times New Roman" w:hAnsi="Times New Roman"/>
          <w:sz w:val="25"/>
          <w:szCs w:val="25"/>
        </w:rPr>
        <w:t>є службовою інформацією і згідно Закону України про доступ до публічної інформації відносяться до публічної інформації з</w:t>
      </w:r>
      <w:r w:rsidR="00F16AA2">
        <w:rPr>
          <w:rFonts w:ascii="Times New Roman" w:hAnsi="Times New Roman"/>
          <w:sz w:val="25"/>
          <w:szCs w:val="25"/>
        </w:rPr>
        <w:t xml:space="preserve"> обмеженим доступом, не можуть бути надані</w:t>
      </w:r>
      <w:r w:rsidR="00025BE2" w:rsidRPr="00025BE2">
        <w:rPr>
          <w:rFonts w:ascii="Times New Roman" w:hAnsi="Times New Roman"/>
          <w:sz w:val="25"/>
          <w:szCs w:val="25"/>
        </w:rPr>
        <w:t>.</w:t>
      </w:r>
    </w:p>
    <w:p w:rsidR="00B65F7D" w:rsidRDefault="0088210E" w:rsidP="00B65F7D">
      <w:pPr>
        <w:widowControl w:val="0"/>
        <w:suppressAutoHyphens/>
        <w:autoSpaceDE w:val="0"/>
        <w:spacing w:after="0"/>
        <w:ind w:right="426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      </w:t>
      </w:r>
      <w:r w:rsidR="00BF1AFB">
        <w:rPr>
          <w:rFonts w:ascii="Times New Roman" w:hAnsi="Times New Roman"/>
          <w:color w:val="000000"/>
          <w:sz w:val="25"/>
          <w:szCs w:val="25"/>
        </w:rPr>
        <w:t>Запропоновано: надати на наступне засідання Ради документи згідно переліку Руденка В.А.</w:t>
      </w:r>
    </w:p>
    <w:p w:rsidR="00BF1AFB" w:rsidRPr="00BE6E16" w:rsidRDefault="00BF1AFB" w:rsidP="00BF1AF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bCs/>
          <w:kern w:val="2"/>
          <w:sz w:val="25"/>
          <w:szCs w:val="25"/>
          <w:lang w:eastAsia="uk-UA"/>
        </w:rPr>
        <w:t>Результати голосування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:     </w:t>
      </w:r>
    </w:p>
    <w:p w:rsidR="00BF1AFB" w:rsidRDefault="00BF1AFB" w:rsidP="00BF1AF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«За»</w:t>
      </w:r>
      <w:r w:rsidRPr="00BE6E16">
        <w:rPr>
          <w:rFonts w:ascii="Times New Roman" w:eastAsia="Times New Roman" w:hAnsi="Times New Roman"/>
          <w:kern w:val="2"/>
          <w:sz w:val="25"/>
          <w:szCs w:val="25"/>
          <w:lang w:eastAsia="uk-UA"/>
        </w:rPr>
        <w:t xml:space="preserve"> -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 xml:space="preserve">   «</w:t>
      </w: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три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BF1AFB" w:rsidRPr="00BE6E16" w:rsidRDefault="00BF1AFB" w:rsidP="00BF1AF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«Проти» - «сім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BF1AFB" w:rsidRDefault="00BF1AFB" w:rsidP="00BF1AF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  <w:r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«Утрималися» - «один</w:t>
      </w:r>
      <w:r w:rsidRPr="00BE6E16"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  <w:t>»</w:t>
      </w:r>
    </w:p>
    <w:p w:rsidR="00BF1AFB" w:rsidRDefault="00BF1AFB" w:rsidP="00BF1AFB">
      <w:pPr>
        <w:widowControl w:val="0"/>
        <w:suppressAutoHyphens/>
        <w:autoSpaceDE w:val="0"/>
        <w:spacing w:after="0"/>
        <w:ind w:right="426"/>
        <w:jc w:val="both"/>
        <w:rPr>
          <w:rFonts w:ascii="Times New Roman" w:eastAsia="Times New Roman" w:hAnsi="Times New Roman"/>
          <w:b/>
          <w:kern w:val="2"/>
          <w:sz w:val="25"/>
          <w:szCs w:val="25"/>
          <w:lang w:eastAsia="uk-UA"/>
        </w:rPr>
      </w:pPr>
    </w:p>
    <w:p w:rsidR="00672611" w:rsidRDefault="0088210E" w:rsidP="00672611">
      <w:pPr>
        <w:spacing w:after="0" w:line="0" w:lineRule="atLeast"/>
        <w:rPr>
          <w:rFonts w:ascii="Times New Roman" w:hAnsi="Times New Roman"/>
          <w:sz w:val="25"/>
          <w:szCs w:val="25"/>
        </w:rPr>
      </w:pPr>
      <w:r w:rsidRPr="0088210E">
        <w:rPr>
          <w:rFonts w:ascii="Times New Roman" w:hAnsi="Times New Roman"/>
          <w:b/>
          <w:color w:val="000000"/>
          <w:sz w:val="25"/>
          <w:szCs w:val="25"/>
        </w:rPr>
        <w:t xml:space="preserve">          </w:t>
      </w:r>
      <w:r w:rsidR="00BF1AFB">
        <w:rPr>
          <w:rFonts w:ascii="Times New Roman" w:hAnsi="Times New Roman"/>
          <w:b/>
          <w:color w:val="000000"/>
          <w:sz w:val="25"/>
          <w:szCs w:val="25"/>
          <w:u w:val="single"/>
        </w:rPr>
        <w:t>З дев'ятого</w:t>
      </w:r>
      <w:r w:rsidR="00BF1AFB" w:rsidRPr="00BE6E16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питання порядку денного</w:t>
      </w:r>
      <w:r w:rsidR="00BF1AFB">
        <w:rPr>
          <w:rFonts w:ascii="Times New Roman" w:hAnsi="Times New Roman"/>
          <w:color w:val="000000"/>
          <w:sz w:val="25"/>
          <w:szCs w:val="25"/>
        </w:rPr>
        <w:t xml:space="preserve"> слухали запрошеного на засідання голову</w:t>
      </w:r>
      <w:r w:rsidR="00F16AA2">
        <w:rPr>
          <w:rFonts w:ascii="Times New Roman" w:hAnsi="Times New Roman"/>
          <w:color w:val="000000"/>
          <w:sz w:val="25"/>
          <w:szCs w:val="25"/>
        </w:rPr>
        <w:t xml:space="preserve"> лічильної комісії  </w:t>
      </w:r>
      <w:r w:rsidR="005E6F86">
        <w:rPr>
          <w:rFonts w:ascii="Times New Roman" w:hAnsi="Times New Roman"/>
          <w:color w:val="000000"/>
          <w:sz w:val="25"/>
          <w:szCs w:val="25"/>
        </w:rPr>
        <w:t>Мартинюка В.І</w:t>
      </w:r>
      <w:r w:rsidR="00F16AA2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BF1AFB">
        <w:rPr>
          <w:rFonts w:ascii="Times New Roman" w:hAnsi="Times New Roman"/>
          <w:color w:val="000000"/>
          <w:sz w:val="25"/>
          <w:szCs w:val="25"/>
        </w:rPr>
        <w:t xml:space="preserve"> Він наголосив на тому, що по результатах голосування на 52-й звітно-виборній Конференції ні один з кандидатів на голову Ради СО"Трудовик" не набрав необхідної кількості голосів згідно Статуту. Згідно п.13.8 </w:t>
      </w:r>
      <w:r w:rsidR="0085774B">
        <w:rPr>
          <w:rFonts w:ascii="Times New Roman" w:hAnsi="Times New Roman"/>
          <w:color w:val="000000"/>
          <w:sz w:val="25"/>
          <w:szCs w:val="25"/>
        </w:rPr>
        <w:t>Статуту :</w:t>
      </w:r>
      <w:r w:rsidR="00BF1AFB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85774B" w:rsidRPr="00672611" w:rsidRDefault="00672611" w:rsidP="00672611">
      <w:pPr>
        <w:spacing w:after="0" w:line="0" w:lineRule="atLeast"/>
        <w:rPr>
          <w:rFonts w:ascii="Times New Roman" w:hAnsi="Times New Roman"/>
          <w:sz w:val="25"/>
          <w:szCs w:val="25"/>
        </w:rPr>
      </w:pPr>
      <w:r w:rsidRPr="00672611">
        <w:rPr>
          <w:rFonts w:ascii="Times New Roman" w:hAnsi="Times New Roman"/>
          <w:i/>
          <w:sz w:val="25"/>
          <w:szCs w:val="25"/>
        </w:rPr>
        <w:t xml:space="preserve">         </w:t>
      </w:r>
      <w:r w:rsidR="0085774B" w:rsidRPr="00672611">
        <w:rPr>
          <w:bCs/>
          <w:i/>
          <w:sz w:val="25"/>
          <w:szCs w:val="25"/>
        </w:rPr>
        <w:t>У разі, якщо жоден кандидат на посаду Голови Ради Об’єднання не набрав необхідної кількості голосів, то інші члени Ради Об’єднання обирають з числа двох кандидатів, що отримали найбільшу підтримку, Голову Ради Об’єднання шляхом голосування, при цьому, головуючим та такому засіданні є обраний член Ради</w:t>
      </w:r>
      <w:r w:rsidR="0085774B" w:rsidRPr="0085774B">
        <w:rPr>
          <w:bCs/>
          <w:sz w:val="25"/>
          <w:szCs w:val="25"/>
        </w:rPr>
        <w:t xml:space="preserve"> </w:t>
      </w:r>
      <w:r w:rsidR="0085774B" w:rsidRPr="00672611">
        <w:rPr>
          <w:bCs/>
          <w:i/>
          <w:sz w:val="25"/>
          <w:szCs w:val="25"/>
        </w:rPr>
        <w:t>Об’єднання, що отримав перше місце на виборах та його голос є вирішальним в разі, якщо обидва кандидати отримають рівну підтримку членів Ради Об’єднання.</w:t>
      </w:r>
    </w:p>
    <w:p w:rsidR="0085774B" w:rsidRDefault="00672611" w:rsidP="0085774B">
      <w:pPr>
        <w:tabs>
          <w:tab w:val="left" w:pos="993"/>
        </w:tabs>
        <w:autoSpaceDE w:val="0"/>
        <w:autoSpaceDN w:val="0"/>
        <w:spacing w:after="0" w:line="245" w:lineRule="auto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          </w:t>
      </w:r>
      <w:r w:rsidR="0085774B" w:rsidRPr="00AB33F1">
        <w:rPr>
          <w:rFonts w:ascii="Times New Roman" w:hAnsi="Times New Roman"/>
          <w:bCs/>
          <w:sz w:val="25"/>
          <w:szCs w:val="25"/>
        </w:rPr>
        <w:t>Члени Ради р</w:t>
      </w:r>
      <w:r w:rsidR="005E6F86">
        <w:rPr>
          <w:rFonts w:ascii="Times New Roman" w:hAnsi="Times New Roman"/>
          <w:bCs/>
          <w:sz w:val="25"/>
          <w:szCs w:val="25"/>
        </w:rPr>
        <w:t>оз'яснили голові лічильної комісії Мартинюку В.І.</w:t>
      </w:r>
      <w:r w:rsidR="0085774B" w:rsidRPr="00AB33F1">
        <w:rPr>
          <w:rFonts w:ascii="Times New Roman" w:hAnsi="Times New Roman"/>
          <w:bCs/>
          <w:sz w:val="25"/>
          <w:szCs w:val="25"/>
        </w:rPr>
        <w:t>, що засідання, на якому обрали голову СО"Трудовик"</w:t>
      </w:r>
      <w:r w:rsidR="00F16AA2" w:rsidRPr="00AB33F1">
        <w:rPr>
          <w:rFonts w:ascii="Times New Roman" w:hAnsi="Times New Roman"/>
          <w:bCs/>
          <w:sz w:val="25"/>
          <w:szCs w:val="25"/>
        </w:rPr>
        <w:t xml:space="preserve"> було проведено згідно Статуту, реєстрацію в групі для проведення засідання Руденко В.А. відхилив, головувати на засіданні було запропоновано </w:t>
      </w:r>
      <w:r w:rsidR="00AB33F1" w:rsidRPr="00AB33F1">
        <w:rPr>
          <w:rFonts w:ascii="Times New Roman" w:hAnsi="Times New Roman"/>
          <w:bCs/>
          <w:sz w:val="25"/>
          <w:szCs w:val="25"/>
        </w:rPr>
        <w:t xml:space="preserve">послідовно </w:t>
      </w:r>
      <w:r w:rsidR="00F16AA2" w:rsidRPr="00AB33F1">
        <w:rPr>
          <w:rFonts w:ascii="Times New Roman" w:hAnsi="Times New Roman"/>
          <w:bCs/>
          <w:sz w:val="25"/>
          <w:szCs w:val="25"/>
        </w:rPr>
        <w:t>Руденку Б.А</w:t>
      </w:r>
      <w:r w:rsidR="00AB33F1" w:rsidRPr="00AB33F1">
        <w:rPr>
          <w:rFonts w:ascii="Times New Roman" w:hAnsi="Times New Roman"/>
          <w:bCs/>
          <w:sz w:val="25"/>
          <w:szCs w:val="25"/>
        </w:rPr>
        <w:t xml:space="preserve"> та Харківському Ю.С., обидва відмовились. Менше з тим, засідання</w:t>
      </w:r>
      <w:r w:rsidR="0085774B" w:rsidRPr="00AB33F1">
        <w:rPr>
          <w:rFonts w:ascii="Times New Roman" w:hAnsi="Times New Roman"/>
          <w:bCs/>
          <w:sz w:val="25"/>
          <w:szCs w:val="25"/>
        </w:rPr>
        <w:t xml:space="preserve"> відбулось і головою Ради була обрана Киричук Н.М. Нотаріально завірений Протокол засідання Ради викладений для ознайомлення на сайтах СО"Трудовик" та інформаційному стенді біля Адміністрації.</w:t>
      </w:r>
      <w:bookmarkStart w:id="0" w:name="_GoBack"/>
      <w:bookmarkEnd w:id="0"/>
    </w:p>
    <w:p w:rsidR="00AB33F1" w:rsidRPr="00AB33F1" w:rsidRDefault="00AB33F1" w:rsidP="0085774B">
      <w:pPr>
        <w:tabs>
          <w:tab w:val="left" w:pos="993"/>
        </w:tabs>
        <w:autoSpaceDE w:val="0"/>
        <w:autoSpaceDN w:val="0"/>
        <w:spacing w:after="0" w:line="245" w:lineRule="auto"/>
        <w:jc w:val="both"/>
        <w:rPr>
          <w:rFonts w:ascii="Times New Roman" w:hAnsi="Times New Roman"/>
          <w:sz w:val="25"/>
          <w:szCs w:val="25"/>
        </w:rPr>
      </w:pPr>
    </w:p>
    <w:p w:rsidR="003710C6" w:rsidRPr="0085774B" w:rsidRDefault="0088210E" w:rsidP="0085774B">
      <w:pPr>
        <w:tabs>
          <w:tab w:val="left" w:pos="993"/>
        </w:tabs>
        <w:autoSpaceDE w:val="0"/>
        <w:autoSpaceDN w:val="0"/>
        <w:spacing w:after="0" w:line="245" w:lineRule="auto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    </w:t>
      </w:r>
      <w:r w:rsidR="003710C6" w:rsidRPr="00BE6E16">
        <w:rPr>
          <w:rFonts w:ascii="Times New Roman" w:hAnsi="Times New Roman"/>
          <w:sz w:val="25"/>
          <w:szCs w:val="25"/>
          <w:lang w:eastAsia="ru-RU"/>
        </w:rPr>
        <w:t>Рішення Засідання членів Ради вважаються прийнятими, порядок денний вичерпаний. Засідання можна вважати закритим.</w:t>
      </w:r>
    </w:p>
    <w:p w:rsidR="003710C6" w:rsidRPr="00BE6E16" w:rsidRDefault="003710C6" w:rsidP="00553B2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710C6" w:rsidRPr="00BE6E16" w:rsidRDefault="003608E2" w:rsidP="00553B2F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Протокол складений українською мовою</w:t>
      </w:r>
      <w:r w:rsidR="003710C6" w:rsidRPr="00BE6E16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3710C6" w:rsidRPr="00BE6E16" w:rsidRDefault="003710C6" w:rsidP="00553B2F">
      <w:pPr>
        <w:pStyle w:val="a5"/>
        <w:tabs>
          <w:tab w:val="left" w:pos="7215"/>
        </w:tabs>
        <w:spacing w:after="0" w:line="24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</w:p>
    <w:p w:rsidR="003710C6" w:rsidRPr="00BE6E16" w:rsidRDefault="003710C6" w:rsidP="00553B2F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</w:p>
    <w:p w:rsidR="003710C6" w:rsidRDefault="003710C6" w:rsidP="00553B2F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Голова Ради     </w:t>
      </w:r>
      <w:r w:rsidR="00E00054">
        <w:rPr>
          <w:rFonts w:ascii="Times New Roman" w:hAnsi="Times New Roman"/>
          <w:b/>
          <w:sz w:val="25"/>
          <w:szCs w:val="25"/>
        </w:rPr>
        <w:t xml:space="preserve">      </w:t>
      </w:r>
      <w:r w:rsidRPr="00BE6E16">
        <w:rPr>
          <w:rFonts w:ascii="Times New Roman" w:hAnsi="Times New Roman"/>
          <w:b/>
          <w:sz w:val="25"/>
          <w:szCs w:val="25"/>
        </w:rPr>
        <w:t xml:space="preserve">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 </w:t>
      </w:r>
      <w:r w:rsidR="00E00054">
        <w:rPr>
          <w:rFonts w:ascii="Times New Roman" w:hAnsi="Times New Roman"/>
          <w:b/>
          <w:sz w:val="25"/>
          <w:szCs w:val="25"/>
        </w:rPr>
        <w:t xml:space="preserve">       </w:t>
      </w:r>
      <w:r w:rsidR="00F66A1C">
        <w:rPr>
          <w:rFonts w:ascii="Times New Roman" w:hAnsi="Times New Roman"/>
          <w:b/>
          <w:sz w:val="25"/>
          <w:szCs w:val="25"/>
        </w:rPr>
        <w:t xml:space="preserve">    </w:t>
      </w:r>
      <w:r w:rsidR="00F66A1C" w:rsidRPr="00F66A1C">
        <w:rPr>
          <w:rFonts w:ascii="Times New Roman" w:hAnsi="Times New Roman"/>
          <w:i/>
          <w:sz w:val="25"/>
          <w:szCs w:val="25"/>
        </w:rPr>
        <w:t xml:space="preserve"> /підпис/</w:t>
      </w:r>
      <w:r w:rsidR="008526ED" w:rsidRPr="00F66A1C">
        <w:rPr>
          <w:rFonts w:ascii="Times New Roman" w:hAnsi="Times New Roman"/>
          <w:i/>
          <w:sz w:val="25"/>
          <w:szCs w:val="25"/>
        </w:rPr>
        <w:t xml:space="preserve"> </w:t>
      </w:r>
      <w:r w:rsidR="007D4FCE" w:rsidRPr="00F66A1C">
        <w:rPr>
          <w:rFonts w:ascii="Times New Roman" w:hAnsi="Times New Roman"/>
          <w:i/>
          <w:sz w:val="25"/>
          <w:szCs w:val="25"/>
        </w:rPr>
        <w:t xml:space="preserve">            </w:t>
      </w:r>
      <w:r w:rsidR="008526ED" w:rsidRPr="00F66A1C">
        <w:rPr>
          <w:rFonts w:ascii="Times New Roman" w:hAnsi="Times New Roman"/>
          <w:i/>
          <w:sz w:val="25"/>
          <w:szCs w:val="25"/>
        </w:rPr>
        <w:t xml:space="preserve">               </w:t>
      </w:r>
      <w:r w:rsidR="007D4FCE" w:rsidRPr="00F66A1C">
        <w:rPr>
          <w:rFonts w:ascii="Times New Roman" w:hAnsi="Times New Roman"/>
          <w:i/>
          <w:sz w:val="25"/>
          <w:szCs w:val="25"/>
        </w:rPr>
        <w:t xml:space="preserve">    </w:t>
      </w:r>
      <w:r w:rsidR="007D4FCE">
        <w:rPr>
          <w:rFonts w:ascii="Times New Roman" w:hAnsi="Times New Roman"/>
          <w:b/>
          <w:sz w:val="25"/>
          <w:szCs w:val="25"/>
        </w:rPr>
        <w:t>Н.М. Киричук</w:t>
      </w:r>
    </w:p>
    <w:p w:rsidR="005E6F86" w:rsidRPr="00BE6E16" w:rsidRDefault="005E6F86" w:rsidP="00553B2F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</w:p>
    <w:p w:rsidR="003710C6" w:rsidRPr="00BE6E16" w:rsidRDefault="003710C6" w:rsidP="00553B2F">
      <w:pPr>
        <w:pStyle w:val="a5"/>
        <w:tabs>
          <w:tab w:val="left" w:pos="7215"/>
        </w:tabs>
        <w:spacing w:after="0" w:line="360" w:lineRule="auto"/>
        <w:ind w:left="0" w:right="425"/>
        <w:jc w:val="both"/>
        <w:rPr>
          <w:rFonts w:ascii="Times New Roman" w:hAnsi="Times New Roman"/>
          <w:b/>
          <w:sz w:val="25"/>
          <w:szCs w:val="25"/>
        </w:rPr>
      </w:pPr>
      <w:r w:rsidRPr="00BE6E16">
        <w:rPr>
          <w:rFonts w:ascii="Times New Roman" w:hAnsi="Times New Roman"/>
          <w:b/>
          <w:sz w:val="25"/>
          <w:szCs w:val="25"/>
        </w:rPr>
        <w:t xml:space="preserve"> Секретар          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     </w:t>
      </w:r>
      <w:r w:rsidR="00E00054">
        <w:rPr>
          <w:rFonts w:ascii="Times New Roman" w:hAnsi="Times New Roman"/>
          <w:b/>
          <w:sz w:val="25"/>
          <w:szCs w:val="25"/>
        </w:rPr>
        <w:t xml:space="preserve">   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</w:t>
      </w:r>
      <w:r w:rsidR="007D4FCE">
        <w:rPr>
          <w:rFonts w:ascii="Times New Roman" w:hAnsi="Times New Roman"/>
          <w:i/>
          <w:sz w:val="25"/>
          <w:szCs w:val="25"/>
        </w:rPr>
        <w:t xml:space="preserve">  </w:t>
      </w:r>
      <w:r w:rsidR="00F66A1C">
        <w:rPr>
          <w:rFonts w:ascii="Times New Roman" w:hAnsi="Times New Roman"/>
          <w:i/>
          <w:sz w:val="25"/>
          <w:szCs w:val="25"/>
        </w:rPr>
        <w:t>/підпис/</w:t>
      </w:r>
      <w:r w:rsidR="007D4FCE">
        <w:rPr>
          <w:rFonts w:ascii="Times New Roman" w:hAnsi="Times New Roman"/>
          <w:i/>
          <w:sz w:val="25"/>
          <w:szCs w:val="25"/>
        </w:rPr>
        <w:t xml:space="preserve">          </w:t>
      </w:r>
      <w:r w:rsidR="008526ED" w:rsidRPr="00BE6E16">
        <w:rPr>
          <w:rFonts w:ascii="Times New Roman" w:hAnsi="Times New Roman"/>
          <w:b/>
          <w:sz w:val="25"/>
          <w:szCs w:val="25"/>
        </w:rPr>
        <w:t xml:space="preserve">   </w:t>
      </w:r>
      <w:r w:rsidR="00F66A1C">
        <w:rPr>
          <w:rFonts w:ascii="Times New Roman" w:hAnsi="Times New Roman"/>
          <w:b/>
          <w:sz w:val="25"/>
          <w:szCs w:val="25"/>
        </w:rPr>
        <w:t xml:space="preserve">                  </w:t>
      </w:r>
      <w:r w:rsidRPr="00BE6E16">
        <w:rPr>
          <w:rFonts w:ascii="Times New Roman" w:hAnsi="Times New Roman"/>
          <w:b/>
          <w:sz w:val="25"/>
          <w:szCs w:val="25"/>
        </w:rPr>
        <w:t xml:space="preserve">   </w:t>
      </w:r>
      <w:r w:rsidR="0085774B">
        <w:rPr>
          <w:rFonts w:ascii="Times New Roman" w:hAnsi="Times New Roman"/>
          <w:b/>
          <w:sz w:val="25"/>
          <w:szCs w:val="25"/>
        </w:rPr>
        <w:t>Г.В.Волобуєв</w:t>
      </w:r>
    </w:p>
    <w:p w:rsidR="003710C6" w:rsidRDefault="003710C6" w:rsidP="003710C6">
      <w:pPr>
        <w:tabs>
          <w:tab w:val="right" w:pos="9355"/>
        </w:tabs>
        <w:rPr>
          <w:rFonts w:ascii="Times New Roman" w:hAnsi="Times New Roman"/>
          <w:b/>
          <w:sz w:val="25"/>
          <w:szCs w:val="25"/>
          <w:u w:val="single"/>
        </w:rPr>
      </w:pPr>
    </w:p>
    <w:p w:rsidR="00197D33" w:rsidRDefault="00197D33"/>
    <w:sectPr w:rsidR="00197D33" w:rsidSect="003710C6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1C" w:rsidRDefault="00F66A1C" w:rsidP="00E40A53">
      <w:pPr>
        <w:spacing w:after="0" w:line="240" w:lineRule="auto"/>
      </w:pPr>
      <w:r>
        <w:separator/>
      </w:r>
    </w:p>
  </w:endnote>
  <w:endnote w:type="continuationSeparator" w:id="1">
    <w:p w:rsidR="00F66A1C" w:rsidRDefault="00F66A1C" w:rsidP="00E4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8107"/>
      <w:docPartObj>
        <w:docPartGallery w:val="Page Numbers (Bottom of Page)"/>
        <w:docPartUnique/>
      </w:docPartObj>
    </w:sdtPr>
    <w:sdtContent>
      <w:p w:rsidR="00F66A1C" w:rsidRDefault="00F66A1C">
        <w:pPr>
          <w:pStyle w:val="a8"/>
          <w:jc w:val="center"/>
        </w:pPr>
        <w:fldSimple w:instr=" PAGE   \* MERGEFORMAT ">
          <w:r w:rsidR="0091779B">
            <w:rPr>
              <w:noProof/>
            </w:rPr>
            <w:t>6</w:t>
          </w:r>
        </w:fldSimple>
      </w:p>
    </w:sdtContent>
  </w:sdt>
  <w:p w:rsidR="00F66A1C" w:rsidRDefault="00F66A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1C" w:rsidRDefault="00F66A1C" w:rsidP="00E40A53">
      <w:pPr>
        <w:spacing w:after="0" w:line="240" w:lineRule="auto"/>
      </w:pPr>
      <w:r>
        <w:separator/>
      </w:r>
    </w:p>
  </w:footnote>
  <w:footnote w:type="continuationSeparator" w:id="1">
    <w:p w:rsidR="00F66A1C" w:rsidRDefault="00F66A1C" w:rsidP="00E40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CB5"/>
    <w:multiLevelType w:val="multilevel"/>
    <w:tmpl w:val="F5E04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0605562"/>
    <w:multiLevelType w:val="hybridMultilevel"/>
    <w:tmpl w:val="51721906"/>
    <w:lvl w:ilvl="0" w:tplc="0F50B5D6">
      <w:start w:val="5"/>
      <w:numFmt w:val="bullet"/>
      <w:lvlText w:val="-"/>
      <w:lvlJc w:val="left"/>
      <w:pPr>
        <w:ind w:left="19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24E"/>
    <w:rsid w:val="0000003F"/>
    <w:rsid w:val="000120E3"/>
    <w:rsid w:val="00013AF5"/>
    <w:rsid w:val="0002530B"/>
    <w:rsid w:val="00025BE2"/>
    <w:rsid w:val="00026119"/>
    <w:rsid w:val="00031D0A"/>
    <w:rsid w:val="00035C09"/>
    <w:rsid w:val="00037272"/>
    <w:rsid w:val="000422AA"/>
    <w:rsid w:val="00045642"/>
    <w:rsid w:val="00045F49"/>
    <w:rsid w:val="00052EBE"/>
    <w:rsid w:val="0005514F"/>
    <w:rsid w:val="000552CE"/>
    <w:rsid w:val="0005634F"/>
    <w:rsid w:val="00056C4B"/>
    <w:rsid w:val="000647E2"/>
    <w:rsid w:val="000678B8"/>
    <w:rsid w:val="00071A17"/>
    <w:rsid w:val="000802CF"/>
    <w:rsid w:val="00081CBE"/>
    <w:rsid w:val="0008485D"/>
    <w:rsid w:val="00085C2A"/>
    <w:rsid w:val="00086970"/>
    <w:rsid w:val="00094F6E"/>
    <w:rsid w:val="000A3DE0"/>
    <w:rsid w:val="000A4305"/>
    <w:rsid w:val="000A522F"/>
    <w:rsid w:val="000B441E"/>
    <w:rsid w:val="000B4E38"/>
    <w:rsid w:val="000C2925"/>
    <w:rsid w:val="000F09A3"/>
    <w:rsid w:val="000F0E47"/>
    <w:rsid w:val="000F2E21"/>
    <w:rsid w:val="000F4140"/>
    <w:rsid w:val="000F4683"/>
    <w:rsid w:val="000F5FE7"/>
    <w:rsid w:val="000F7D07"/>
    <w:rsid w:val="00102126"/>
    <w:rsid w:val="00103726"/>
    <w:rsid w:val="001305DE"/>
    <w:rsid w:val="00133111"/>
    <w:rsid w:val="001368B5"/>
    <w:rsid w:val="00143FD4"/>
    <w:rsid w:val="00146E2D"/>
    <w:rsid w:val="00151C38"/>
    <w:rsid w:val="00154610"/>
    <w:rsid w:val="001629C7"/>
    <w:rsid w:val="00172FEB"/>
    <w:rsid w:val="00185481"/>
    <w:rsid w:val="001905E7"/>
    <w:rsid w:val="00193002"/>
    <w:rsid w:val="00197D33"/>
    <w:rsid w:val="001A5F7F"/>
    <w:rsid w:val="001B243D"/>
    <w:rsid w:val="001B50FE"/>
    <w:rsid w:val="001B71E2"/>
    <w:rsid w:val="001C0F9D"/>
    <w:rsid w:val="001C2759"/>
    <w:rsid w:val="001C2AE2"/>
    <w:rsid w:val="001D0970"/>
    <w:rsid w:val="001D7073"/>
    <w:rsid w:val="001E2393"/>
    <w:rsid w:val="001E33E4"/>
    <w:rsid w:val="001E5535"/>
    <w:rsid w:val="001E5760"/>
    <w:rsid w:val="001E7E97"/>
    <w:rsid w:val="00200D67"/>
    <w:rsid w:val="00203916"/>
    <w:rsid w:val="002045A8"/>
    <w:rsid w:val="002236EB"/>
    <w:rsid w:val="00232EB5"/>
    <w:rsid w:val="002456B9"/>
    <w:rsid w:val="00255B49"/>
    <w:rsid w:val="00266BC5"/>
    <w:rsid w:val="0027568F"/>
    <w:rsid w:val="00280108"/>
    <w:rsid w:val="00283BDC"/>
    <w:rsid w:val="00284D61"/>
    <w:rsid w:val="00284DA9"/>
    <w:rsid w:val="00295D90"/>
    <w:rsid w:val="00297B0B"/>
    <w:rsid w:val="002A2CA8"/>
    <w:rsid w:val="002A718C"/>
    <w:rsid w:val="002B1623"/>
    <w:rsid w:val="002B3D16"/>
    <w:rsid w:val="002B3E2D"/>
    <w:rsid w:val="002B3FDC"/>
    <w:rsid w:val="002B5D78"/>
    <w:rsid w:val="002B6420"/>
    <w:rsid w:val="002B7C5F"/>
    <w:rsid w:val="002C6080"/>
    <w:rsid w:val="002C7724"/>
    <w:rsid w:val="002E1E11"/>
    <w:rsid w:val="002E24E3"/>
    <w:rsid w:val="002E562F"/>
    <w:rsid w:val="002F2816"/>
    <w:rsid w:val="002F2B9B"/>
    <w:rsid w:val="002F5915"/>
    <w:rsid w:val="002F5EF2"/>
    <w:rsid w:val="0031358A"/>
    <w:rsid w:val="0031506E"/>
    <w:rsid w:val="00325DAA"/>
    <w:rsid w:val="00331F6B"/>
    <w:rsid w:val="00333C08"/>
    <w:rsid w:val="00337B65"/>
    <w:rsid w:val="0034462C"/>
    <w:rsid w:val="00345F53"/>
    <w:rsid w:val="00350203"/>
    <w:rsid w:val="00352015"/>
    <w:rsid w:val="0035322A"/>
    <w:rsid w:val="00354AE9"/>
    <w:rsid w:val="003608E2"/>
    <w:rsid w:val="003676E0"/>
    <w:rsid w:val="003710C6"/>
    <w:rsid w:val="0039154E"/>
    <w:rsid w:val="00392307"/>
    <w:rsid w:val="003A1A51"/>
    <w:rsid w:val="003A421E"/>
    <w:rsid w:val="003A79CE"/>
    <w:rsid w:val="003B0EAA"/>
    <w:rsid w:val="003B20A1"/>
    <w:rsid w:val="003C0327"/>
    <w:rsid w:val="003C3FB8"/>
    <w:rsid w:val="003D0055"/>
    <w:rsid w:val="003E64EE"/>
    <w:rsid w:val="003F0019"/>
    <w:rsid w:val="003F15A3"/>
    <w:rsid w:val="003F247A"/>
    <w:rsid w:val="00401578"/>
    <w:rsid w:val="0040450F"/>
    <w:rsid w:val="00423A7C"/>
    <w:rsid w:val="004336DB"/>
    <w:rsid w:val="0043794C"/>
    <w:rsid w:val="00453E8A"/>
    <w:rsid w:val="004605A0"/>
    <w:rsid w:val="00461756"/>
    <w:rsid w:val="00463FD5"/>
    <w:rsid w:val="00470CE6"/>
    <w:rsid w:val="0047451A"/>
    <w:rsid w:val="00481BF4"/>
    <w:rsid w:val="00493A77"/>
    <w:rsid w:val="00495FD6"/>
    <w:rsid w:val="00496B03"/>
    <w:rsid w:val="004A129D"/>
    <w:rsid w:val="004B0402"/>
    <w:rsid w:val="004B3E20"/>
    <w:rsid w:val="004B5C18"/>
    <w:rsid w:val="004C4484"/>
    <w:rsid w:val="004C47E8"/>
    <w:rsid w:val="004C6543"/>
    <w:rsid w:val="004C762E"/>
    <w:rsid w:val="004C7717"/>
    <w:rsid w:val="004C7A36"/>
    <w:rsid w:val="004D0773"/>
    <w:rsid w:val="004D58A1"/>
    <w:rsid w:val="004E3F34"/>
    <w:rsid w:val="00503DDE"/>
    <w:rsid w:val="00506038"/>
    <w:rsid w:val="00515787"/>
    <w:rsid w:val="00525F09"/>
    <w:rsid w:val="00541D50"/>
    <w:rsid w:val="0054295D"/>
    <w:rsid w:val="00551509"/>
    <w:rsid w:val="0055295D"/>
    <w:rsid w:val="00553B2F"/>
    <w:rsid w:val="00554CF7"/>
    <w:rsid w:val="00557C33"/>
    <w:rsid w:val="00565DD5"/>
    <w:rsid w:val="00572205"/>
    <w:rsid w:val="0057399C"/>
    <w:rsid w:val="005744EE"/>
    <w:rsid w:val="00575753"/>
    <w:rsid w:val="00580AF8"/>
    <w:rsid w:val="00580CC3"/>
    <w:rsid w:val="00583B54"/>
    <w:rsid w:val="0058601B"/>
    <w:rsid w:val="00587835"/>
    <w:rsid w:val="00593D4C"/>
    <w:rsid w:val="005973D9"/>
    <w:rsid w:val="005B1967"/>
    <w:rsid w:val="005B1E36"/>
    <w:rsid w:val="005D2D2C"/>
    <w:rsid w:val="005D6A79"/>
    <w:rsid w:val="005D6AB6"/>
    <w:rsid w:val="005D7478"/>
    <w:rsid w:val="005E093D"/>
    <w:rsid w:val="005E6F86"/>
    <w:rsid w:val="005F16EA"/>
    <w:rsid w:val="005F2A54"/>
    <w:rsid w:val="005F4410"/>
    <w:rsid w:val="005F5345"/>
    <w:rsid w:val="00601A98"/>
    <w:rsid w:val="00605DF1"/>
    <w:rsid w:val="0061207A"/>
    <w:rsid w:val="00621549"/>
    <w:rsid w:val="00633BE9"/>
    <w:rsid w:val="00634FD8"/>
    <w:rsid w:val="00640E2D"/>
    <w:rsid w:val="006410A8"/>
    <w:rsid w:val="0065257E"/>
    <w:rsid w:val="00654B81"/>
    <w:rsid w:val="0067107A"/>
    <w:rsid w:val="00672611"/>
    <w:rsid w:val="00673FE8"/>
    <w:rsid w:val="00675DC0"/>
    <w:rsid w:val="00681D62"/>
    <w:rsid w:val="0068435F"/>
    <w:rsid w:val="00693737"/>
    <w:rsid w:val="006A2E6E"/>
    <w:rsid w:val="006A4471"/>
    <w:rsid w:val="006B053C"/>
    <w:rsid w:val="006B1976"/>
    <w:rsid w:val="006B2E0A"/>
    <w:rsid w:val="006B408B"/>
    <w:rsid w:val="006C6FED"/>
    <w:rsid w:val="006C799D"/>
    <w:rsid w:val="006D764F"/>
    <w:rsid w:val="006D7BC2"/>
    <w:rsid w:val="006D7DDE"/>
    <w:rsid w:val="006E0115"/>
    <w:rsid w:val="006E2B89"/>
    <w:rsid w:val="006E7D04"/>
    <w:rsid w:val="006F4806"/>
    <w:rsid w:val="006F4CF9"/>
    <w:rsid w:val="006F60AD"/>
    <w:rsid w:val="006F65CA"/>
    <w:rsid w:val="007013E5"/>
    <w:rsid w:val="007035F3"/>
    <w:rsid w:val="00714442"/>
    <w:rsid w:val="00720FA1"/>
    <w:rsid w:val="0072510C"/>
    <w:rsid w:val="00732909"/>
    <w:rsid w:val="00736717"/>
    <w:rsid w:val="00736C84"/>
    <w:rsid w:val="0074211E"/>
    <w:rsid w:val="00746B7B"/>
    <w:rsid w:val="007475DA"/>
    <w:rsid w:val="00750914"/>
    <w:rsid w:val="00751430"/>
    <w:rsid w:val="00762DEA"/>
    <w:rsid w:val="007671B5"/>
    <w:rsid w:val="0076759E"/>
    <w:rsid w:val="007762F5"/>
    <w:rsid w:val="00776311"/>
    <w:rsid w:val="00777C8F"/>
    <w:rsid w:val="007820C1"/>
    <w:rsid w:val="00786636"/>
    <w:rsid w:val="00792465"/>
    <w:rsid w:val="00794CA3"/>
    <w:rsid w:val="007A08B7"/>
    <w:rsid w:val="007A1628"/>
    <w:rsid w:val="007A4D93"/>
    <w:rsid w:val="007D0CD3"/>
    <w:rsid w:val="007D1DA1"/>
    <w:rsid w:val="007D2CE1"/>
    <w:rsid w:val="007D4FCE"/>
    <w:rsid w:val="007D7835"/>
    <w:rsid w:val="007E105F"/>
    <w:rsid w:val="007F5336"/>
    <w:rsid w:val="007F70D9"/>
    <w:rsid w:val="007F7BA8"/>
    <w:rsid w:val="00803842"/>
    <w:rsid w:val="00803FDD"/>
    <w:rsid w:val="008119B5"/>
    <w:rsid w:val="008133C9"/>
    <w:rsid w:val="0081366B"/>
    <w:rsid w:val="00813C32"/>
    <w:rsid w:val="008161EC"/>
    <w:rsid w:val="008206EF"/>
    <w:rsid w:val="00826511"/>
    <w:rsid w:val="008311B5"/>
    <w:rsid w:val="008313BD"/>
    <w:rsid w:val="00831F62"/>
    <w:rsid w:val="00832EF8"/>
    <w:rsid w:val="008351E4"/>
    <w:rsid w:val="00845FF4"/>
    <w:rsid w:val="008463CF"/>
    <w:rsid w:val="008526ED"/>
    <w:rsid w:val="00852F4B"/>
    <w:rsid w:val="0085774B"/>
    <w:rsid w:val="00860339"/>
    <w:rsid w:val="00867ABB"/>
    <w:rsid w:val="0087220F"/>
    <w:rsid w:val="008746F1"/>
    <w:rsid w:val="008756E2"/>
    <w:rsid w:val="0088210E"/>
    <w:rsid w:val="008822F4"/>
    <w:rsid w:val="0088619B"/>
    <w:rsid w:val="00887DF8"/>
    <w:rsid w:val="00891280"/>
    <w:rsid w:val="00892EDC"/>
    <w:rsid w:val="00893DC3"/>
    <w:rsid w:val="00894D71"/>
    <w:rsid w:val="008A1312"/>
    <w:rsid w:val="008B2AAC"/>
    <w:rsid w:val="008C1732"/>
    <w:rsid w:val="008C4E6B"/>
    <w:rsid w:val="008C632F"/>
    <w:rsid w:val="008C6548"/>
    <w:rsid w:val="008D4BD5"/>
    <w:rsid w:val="008D519C"/>
    <w:rsid w:val="008D7CB5"/>
    <w:rsid w:val="008E400D"/>
    <w:rsid w:val="008F227C"/>
    <w:rsid w:val="008F68DC"/>
    <w:rsid w:val="00901D67"/>
    <w:rsid w:val="00901FD8"/>
    <w:rsid w:val="009144E6"/>
    <w:rsid w:val="0091779B"/>
    <w:rsid w:val="00922B56"/>
    <w:rsid w:val="00932A9C"/>
    <w:rsid w:val="00935E78"/>
    <w:rsid w:val="00944282"/>
    <w:rsid w:val="009474CE"/>
    <w:rsid w:val="009478FA"/>
    <w:rsid w:val="0095035E"/>
    <w:rsid w:val="00950495"/>
    <w:rsid w:val="009528BB"/>
    <w:rsid w:val="0095616E"/>
    <w:rsid w:val="009631B9"/>
    <w:rsid w:val="0096613D"/>
    <w:rsid w:val="00983B99"/>
    <w:rsid w:val="00983D5B"/>
    <w:rsid w:val="00991C74"/>
    <w:rsid w:val="009938ED"/>
    <w:rsid w:val="009974F1"/>
    <w:rsid w:val="009A042B"/>
    <w:rsid w:val="009A18DB"/>
    <w:rsid w:val="009A2104"/>
    <w:rsid w:val="009A3A19"/>
    <w:rsid w:val="009A7128"/>
    <w:rsid w:val="009A7E67"/>
    <w:rsid w:val="009A7E82"/>
    <w:rsid w:val="009B4DB9"/>
    <w:rsid w:val="009C1F98"/>
    <w:rsid w:val="009C2D99"/>
    <w:rsid w:val="009D0368"/>
    <w:rsid w:val="009E153D"/>
    <w:rsid w:val="009E2510"/>
    <w:rsid w:val="009F04C3"/>
    <w:rsid w:val="009F224E"/>
    <w:rsid w:val="009F5B4F"/>
    <w:rsid w:val="00A00DBB"/>
    <w:rsid w:val="00A01658"/>
    <w:rsid w:val="00A04CA2"/>
    <w:rsid w:val="00A11553"/>
    <w:rsid w:val="00A13E9F"/>
    <w:rsid w:val="00A16180"/>
    <w:rsid w:val="00A2071E"/>
    <w:rsid w:val="00A22FBD"/>
    <w:rsid w:val="00A2792C"/>
    <w:rsid w:val="00A27F45"/>
    <w:rsid w:val="00A30032"/>
    <w:rsid w:val="00A402B2"/>
    <w:rsid w:val="00A441D0"/>
    <w:rsid w:val="00A44D56"/>
    <w:rsid w:val="00A62205"/>
    <w:rsid w:val="00A6509F"/>
    <w:rsid w:val="00A7177A"/>
    <w:rsid w:val="00A7212E"/>
    <w:rsid w:val="00A76BCF"/>
    <w:rsid w:val="00A82374"/>
    <w:rsid w:val="00A835DE"/>
    <w:rsid w:val="00A93B19"/>
    <w:rsid w:val="00AA2B79"/>
    <w:rsid w:val="00AA587F"/>
    <w:rsid w:val="00AA7962"/>
    <w:rsid w:val="00AB1F17"/>
    <w:rsid w:val="00AB33F1"/>
    <w:rsid w:val="00AB50A2"/>
    <w:rsid w:val="00AC10A1"/>
    <w:rsid w:val="00AD3E7B"/>
    <w:rsid w:val="00AD6667"/>
    <w:rsid w:val="00AE218F"/>
    <w:rsid w:val="00AE3C94"/>
    <w:rsid w:val="00AE51A6"/>
    <w:rsid w:val="00AE65CC"/>
    <w:rsid w:val="00AF5A9E"/>
    <w:rsid w:val="00AF5E61"/>
    <w:rsid w:val="00B00B39"/>
    <w:rsid w:val="00B02E66"/>
    <w:rsid w:val="00B05701"/>
    <w:rsid w:val="00B14C31"/>
    <w:rsid w:val="00B1624A"/>
    <w:rsid w:val="00B170BA"/>
    <w:rsid w:val="00B22133"/>
    <w:rsid w:val="00B264FC"/>
    <w:rsid w:val="00B340A9"/>
    <w:rsid w:val="00B34978"/>
    <w:rsid w:val="00B4491A"/>
    <w:rsid w:val="00B51221"/>
    <w:rsid w:val="00B53AEA"/>
    <w:rsid w:val="00B53C38"/>
    <w:rsid w:val="00B56407"/>
    <w:rsid w:val="00B624A6"/>
    <w:rsid w:val="00B63657"/>
    <w:rsid w:val="00B64DFA"/>
    <w:rsid w:val="00B65F7D"/>
    <w:rsid w:val="00B664FF"/>
    <w:rsid w:val="00B6710A"/>
    <w:rsid w:val="00B70F56"/>
    <w:rsid w:val="00B73C16"/>
    <w:rsid w:val="00B766EC"/>
    <w:rsid w:val="00B83B28"/>
    <w:rsid w:val="00B85267"/>
    <w:rsid w:val="00B968EE"/>
    <w:rsid w:val="00BA2E3E"/>
    <w:rsid w:val="00BB0A6B"/>
    <w:rsid w:val="00BB3211"/>
    <w:rsid w:val="00BB4145"/>
    <w:rsid w:val="00BB43E4"/>
    <w:rsid w:val="00BB6053"/>
    <w:rsid w:val="00BB70D1"/>
    <w:rsid w:val="00BC163B"/>
    <w:rsid w:val="00BC1898"/>
    <w:rsid w:val="00BC535B"/>
    <w:rsid w:val="00BC5DE5"/>
    <w:rsid w:val="00BD4E41"/>
    <w:rsid w:val="00BD661A"/>
    <w:rsid w:val="00BD6EFF"/>
    <w:rsid w:val="00BD7FC4"/>
    <w:rsid w:val="00BE3753"/>
    <w:rsid w:val="00BE3DD1"/>
    <w:rsid w:val="00BE6E16"/>
    <w:rsid w:val="00BE7268"/>
    <w:rsid w:val="00BF1AFB"/>
    <w:rsid w:val="00BF27CB"/>
    <w:rsid w:val="00BF3214"/>
    <w:rsid w:val="00BF56BA"/>
    <w:rsid w:val="00C00CDE"/>
    <w:rsid w:val="00C017F7"/>
    <w:rsid w:val="00C12986"/>
    <w:rsid w:val="00C129AE"/>
    <w:rsid w:val="00C1391E"/>
    <w:rsid w:val="00C1400F"/>
    <w:rsid w:val="00C15F6F"/>
    <w:rsid w:val="00C2282E"/>
    <w:rsid w:val="00C26B33"/>
    <w:rsid w:val="00C300F8"/>
    <w:rsid w:val="00C46265"/>
    <w:rsid w:val="00C5038D"/>
    <w:rsid w:val="00C50398"/>
    <w:rsid w:val="00C504E2"/>
    <w:rsid w:val="00C50D35"/>
    <w:rsid w:val="00C53CB5"/>
    <w:rsid w:val="00C55267"/>
    <w:rsid w:val="00C56F11"/>
    <w:rsid w:val="00C708B7"/>
    <w:rsid w:val="00C806A7"/>
    <w:rsid w:val="00C96626"/>
    <w:rsid w:val="00CA1C07"/>
    <w:rsid w:val="00CB01EA"/>
    <w:rsid w:val="00CB11DC"/>
    <w:rsid w:val="00CB2F51"/>
    <w:rsid w:val="00CC06A6"/>
    <w:rsid w:val="00CC0ADB"/>
    <w:rsid w:val="00CC457F"/>
    <w:rsid w:val="00CC46DD"/>
    <w:rsid w:val="00CD13A4"/>
    <w:rsid w:val="00CD1CE4"/>
    <w:rsid w:val="00CD1CF5"/>
    <w:rsid w:val="00CD3FBF"/>
    <w:rsid w:val="00CE6C09"/>
    <w:rsid w:val="00CE7D15"/>
    <w:rsid w:val="00CF05F9"/>
    <w:rsid w:val="00CF2D8F"/>
    <w:rsid w:val="00D05896"/>
    <w:rsid w:val="00D062F9"/>
    <w:rsid w:val="00D1188C"/>
    <w:rsid w:val="00D11D68"/>
    <w:rsid w:val="00D20F4B"/>
    <w:rsid w:val="00D27F87"/>
    <w:rsid w:val="00D313FA"/>
    <w:rsid w:val="00D31796"/>
    <w:rsid w:val="00D32230"/>
    <w:rsid w:val="00D36096"/>
    <w:rsid w:val="00D373BF"/>
    <w:rsid w:val="00D37831"/>
    <w:rsid w:val="00D455BB"/>
    <w:rsid w:val="00D5120D"/>
    <w:rsid w:val="00D534F9"/>
    <w:rsid w:val="00D563C4"/>
    <w:rsid w:val="00D569DB"/>
    <w:rsid w:val="00D570B9"/>
    <w:rsid w:val="00D62582"/>
    <w:rsid w:val="00D6603C"/>
    <w:rsid w:val="00D72816"/>
    <w:rsid w:val="00D82563"/>
    <w:rsid w:val="00D83FD0"/>
    <w:rsid w:val="00D9026B"/>
    <w:rsid w:val="00D95C64"/>
    <w:rsid w:val="00D95D7B"/>
    <w:rsid w:val="00D95E8F"/>
    <w:rsid w:val="00DA0B91"/>
    <w:rsid w:val="00DA244D"/>
    <w:rsid w:val="00DA56F8"/>
    <w:rsid w:val="00DB04BD"/>
    <w:rsid w:val="00DB2E53"/>
    <w:rsid w:val="00DB669A"/>
    <w:rsid w:val="00DC2A1A"/>
    <w:rsid w:val="00DC42BD"/>
    <w:rsid w:val="00DC4B6F"/>
    <w:rsid w:val="00DD21CE"/>
    <w:rsid w:val="00DE005A"/>
    <w:rsid w:val="00DE19A9"/>
    <w:rsid w:val="00DF352B"/>
    <w:rsid w:val="00DF65F9"/>
    <w:rsid w:val="00E00054"/>
    <w:rsid w:val="00E105EE"/>
    <w:rsid w:val="00E10635"/>
    <w:rsid w:val="00E15088"/>
    <w:rsid w:val="00E27543"/>
    <w:rsid w:val="00E30710"/>
    <w:rsid w:val="00E30996"/>
    <w:rsid w:val="00E33599"/>
    <w:rsid w:val="00E40A53"/>
    <w:rsid w:val="00E41555"/>
    <w:rsid w:val="00E436DE"/>
    <w:rsid w:val="00E533FA"/>
    <w:rsid w:val="00E53C51"/>
    <w:rsid w:val="00E5419D"/>
    <w:rsid w:val="00E54716"/>
    <w:rsid w:val="00E54ABC"/>
    <w:rsid w:val="00E57BC3"/>
    <w:rsid w:val="00E64121"/>
    <w:rsid w:val="00E64519"/>
    <w:rsid w:val="00E647A9"/>
    <w:rsid w:val="00E648AC"/>
    <w:rsid w:val="00E677A1"/>
    <w:rsid w:val="00E84B33"/>
    <w:rsid w:val="00E94F05"/>
    <w:rsid w:val="00EA0FA0"/>
    <w:rsid w:val="00EA15FF"/>
    <w:rsid w:val="00EA4A37"/>
    <w:rsid w:val="00EA5955"/>
    <w:rsid w:val="00EA65A1"/>
    <w:rsid w:val="00EA74E5"/>
    <w:rsid w:val="00EB1472"/>
    <w:rsid w:val="00EC144D"/>
    <w:rsid w:val="00EC57AB"/>
    <w:rsid w:val="00ED12EF"/>
    <w:rsid w:val="00EE03F5"/>
    <w:rsid w:val="00EE13DF"/>
    <w:rsid w:val="00EF0462"/>
    <w:rsid w:val="00EF1E3F"/>
    <w:rsid w:val="00EF568B"/>
    <w:rsid w:val="00EF590F"/>
    <w:rsid w:val="00F04191"/>
    <w:rsid w:val="00F05C57"/>
    <w:rsid w:val="00F10703"/>
    <w:rsid w:val="00F13FFA"/>
    <w:rsid w:val="00F16AA2"/>
    <w:rsid w:val="00F2085B"/>
    <w:rsid w:val="00F20DA9"/>
    <w:rsid w:val="00F245A9"/>
    <w:rsid w:val="00F325F5"/>
    <w:rsid w:val="00F40F82"/>
    <w:rsid w:val="00F511CB"/>
    <w:rsid w:val="00F52B11"/>
    <w:rsid w:val="00F54AB5"/>
    <w:rsid w:val="00F56BF0"/>
    <w:rsid w:val="00F61C46"/>
    <w:rsid w:val="00F640B9"/>
    <w:rsid w:val="00F64E6E"/>
    <w:rsid w:val="00F66362"/>
    <w:rsid w:val="00F66A1C"/>
    <w:rsid w:val="00F72594"/>
    <w:rsid w:val="00F83E4F"/>
    <w:rsid w:val="00F844B4"/>
    <w:rsid w:val="00F90418"/>
    <w:rsid w:val="00F90B05"/>
    <w:rsid w:val="00F918E3"/>
    <w:rsid w:val="00F92C9A"/>
    <w:rsid w:val="00FA281E"/>
    <w:rsid w:val="00FA614D"/>
    <w:rsid w:val="00FB1BC5"/>
    <w:rsid w:val="00FC02FF"/>
    <w:rsid w:val="00FC6FE5"/>
    <w:rsid w:val="00FC7692"/>
    <w:rsid w:val="00FD335B"/>
    <w:rsid w:val="00FD3940"/>
    <w:rsid w:val="00FD7A7F"/>
    <w:rsid w:val="00FE4CA2"/>
    <w:rsid w:val="00FE4FB5"/>
    <w:rsid w:val="00FE5EE1"/>
    <w:rsid w:val="00FE711D"/>
    <w:rsid w:val="00FE72D8"/>
    <w:rsid w:val="00FF1CBA"/>
    <w:rsid w:val="00FF2517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10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1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710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A53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A53"/>
    <w:rPr>
      <w:rFonts w:ascii="Calibri" w:eastAsia="Calibri" w:hAnsi="Calibri" w:cs="Times New Roman"/>
      <w:lang w:val="uk-UA"/>
    </w:rPr>
  </w:style>
  <w:style w:type="character" w:styleId="aa">
    <w:name w:val="line number"/>
    <w:basedOn w:val="a0"/>
    <w:uiPriority w:val="99"/>
    <w:semiHidden/>
    <w:unhideWhenUsed/>
    <w:rsid w:val="00A82374"/>
  </w:style>
  <w:style w:type="paragraph" w:customStyle="1" w:styleId="docdata">
    <w:name w:val="docdata"/>
    <w:aliases w:val="docy,v5,5073,baiaagaaboqcaaadbxiaaauvegaaaaaaaaaaaaaaaaaaaaaaaaaaaaaaaaaaaaaaaaaaaaaaaaaaaaaaaaaaaaaaaaaaaaaaaaaaaaaaaaaaaaaaaaaaaaaaaaaaaaaaaaaaaaaaaaaaaaaaaaaaaaaaaaaaaaaaaaaaaaaaaaaaaaaaaaaaaaaaaaaaaaaaaaaaaaaaaaaaaaaaaaaaaaaaaaaaaaaaaaaaaaaa"/>
    <w:basedOn w:val="a"/>
    <w:rsid w:val="00835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_trudovik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rudovyk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udovik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597DC-364C-4E5E-A737-8A8EE96A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6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13</cp:revision>
  <cp:lastPrinted>2025-08-17T05:53:00Z</cp:lastPrinted>
  <dcterms:created xsi:type="dcterms:W3CDTF">2025-08-13T05:58:00Z</dcterms:created>
  <dcterms:modified xsi:type="dcterms:W3CDTF">2025-08-17T08:03:00Z</dcterms:modified>
</cp:coreProperties>
</file>